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8E" w:rsidRDefault="00BB4306" w:rsidP="00765ED3">
      <w:pPr>
        <w:pBdr>
          <w:top w:val="nil"/>
          <w:left w:val="nil"/>
          <w:bottom w:val="nil"/>
          <w:right w:val="nil"/>
          <w:between w:val="nil"/>
        </w:pBdr>
        <w:tabs>
          <w:tab w:val="left" w:pos="7757"/>
        </w:tabs>
        <w:spacing w:before="540" w:after="0"/>
        <w:rPr>
          <w:i/>
        </w:rPr>
      </w:pPr>
      <w:r>
        <w:rPr>
          <w:noProof/>
          <w:lang w:eastAsia="es-CO"/>
        </w:rPr>
        <w:drawing>
          <wp:anchor distT="0" distB="0" distL="114300" distR="114300" simplePos="0" relativeHeight="251659264" behindDoc="0" locked="0" layoutInCell="1" hidden="0" allowOverlap="1" wp14:anchorId="1AC699F9" wp14:editId="500DA658">
            <wp:simplePos x="0" y="0"/>
            <wp:positionH relativeFrom="column">
              <wp:posOffset>155126</wp:posOffset>
            </wp:positionH>
            <wp:positionV relativeFrom="paragraph">
              <wp:posOffset>31</wp:posOffset>
            </wp:positionV>
            <wp:extent cx="1143000" cy="1111250"/>
            <wp:effectExtent l="0" t="0" r="0" b="0"/>
            <wp:wrapSquare wrapText="bothSides" distT="0" distB="0" distL="114300" distR="114300"/>
            <wp:docPr id="1" name="image2.png" descr="escudo IEFAG"/>
            <wp:cNvGraphicFramePr/>
            <a:graphic xmlns:a="http://schemas.openxmlformats.org/drawingml/2006/main">
              <a:graphicData uri="http://schemas.openxmlformats.org/drawingml/2006/picture">
                <pic:pic xmlns:pic="http://schemas.openxmlformats.org/drawingml/2006/picture">
                  <pic:nvPicPr>
                    <pic:cNvPr id="0" name="image2.png" descr="escudo IEFAG"/>
                    <pic:cNvPicPr preferRelativeResize="0"/>
                  </pic:nvPicPr>
                  <pic:blipFill>
                    <a:blip r:embed="rId5"/>
                    <a:srcRect/>
                    <a:stretch>
                      <a:fillRect/>
                    </a:stretch>
                  </pic:blipFill>
                  <pic:spPr>
                    <a:xfrm>
                      <a:off x="0" y="0"/>
                      <a:ext cx="1143000" cy="1111250"/>
                    </a:xfrm>
                    <a:prstGeom prst="rect">
                      <a:avLst/>
                    </a:prstGeom>
                    <a:ln/>
                  </pic:spPr>
                </pic:pic>
              </a:graphicData>
            </a:graphic>
          </wp:anchor>
        </w:drawing>
      </w:r>
      <w:r w:rsidR="00765ED3">
        <w:rPr>
          <w:i/>
        </w:rPr>
        <w:t xml:space="preserve">                                 </w:t>
      </w:r>
      <w:r w:rsidR="0056648E">
        <w:rPr>
          <w:i/>
        </w:rPr>
        <w:t>INSTITUCIÓN EDUCATIVA FRANCISCO ABEL GALLEGO.</w:t>
      </w:r>
    </w:p>
    <w:p w:rsidR="0056648E" w:rsidRDefault="0056648E" w:rsidP="0056648E">
      <w:pPr>
        <w:pBdr>
          <w:top w:val="nil"/>
          <w:left w:val="nil"/>
          <w:bottom w:val="nil"/>
          <w:right w:val="nil"/>
          <w:between w:val="nil"/>
        </w:pBdr>
        <w:spacing w:after="0"/>
        <w:rPr>
          <w:i/>
        </w:rPr>
      </w:pPr>
      <w:r>
        <w:rPr>
          <w:i/>
        </w:rPr>
        <w:t xml:space="preserve">                                                            SAN JOSÉ DE LA MONTAÑA.</w:t>
      </w:r>
    </w:p>
    <w:p w:rsidR="0056648E" w:rsidRDefault="0056648E" w:rsidP="0056648E">
      <w:pPr>
        <w:pBdr>
          <w:top w:val="nil"/>
          <w:left w:val="nil"/>
          <w:bottom w:val="nil"/>
          <w:right w:val="nil"/>
          <w:between w:val="nil"/>
        </w:pBdr>
        <w:spacing w:after="0"/>
        <w:jc w:val="center"/>
        <w:rPr>
          <w:i/>
        </w:rPr>
      </w:pPr>
      <w:r>
        <w:rPr>
          <w:i/>
        </w:rPr>
        <w:t>NIT 811.018.834-7     DANE 105658000124</w:t>
      </w:r>
    </w:p>
    <w:p w:rsidR="0056648E" w:rsidRDefault="0056648E" w:rsidP="0056648E">
      <w:pPr>
        <w:pBdr>
          <w:top w:val="nil"/>
          <w:left w:val="nil"/>
          <w:bottom w:val="nil"/>
          <w:right w:val="nil"/>
          <w:between w:val="nil"/>
        </w:pBdr>
        <w:spacing w:after="0"/>
        <w:rPr>
          <w:i/>
        </w:rPr>
      </w:pPr>
      <w:r>
        <w:rPr>
          <w:i/>
        </w:rPr>
        <w:t xml:space="preserve">    </w:t>
      </w:r>
      <w:r w:rsidR="00765ED3">
        <w:rPr>
          <w:i/>
        </w:rPr>
        <w:t xml:space="preserve">                          </w:t>
      </w:r>
      <w:r>
        <w:rPr>
          <w:i/>
        </w:rPr>
        <w:t xml:space="preserve"> CALLE 17 Nº 26-</w:t>
      </w:r>
      <w:proofErr w:type="gramStart"/>
      <w:r>
        <w:rPr>
          <w:i/>
        </w:rPr>
        <w:t>14</w:t>
      </w:r>
      <w:r w:rsidR="00BB4306">
        <w:rPr>
          <w:i/>
        </w:rPr>
        <w:t xml:space="preserve"> </w:t>
      </w:r>
      <w:r>
        <w:rPr>
          <w:i/>
        </w:rPr>
        <w:t xml:space="preserve"> TELEFAX</w:t>
      </w:r>
      <w:proofErr w:type="gramEnd"/>
      <w:r>
        <w:rPr>
          <w:i/>
        </w:rPr>
        <w:t xml:space="preserve"> 8622704</w:t>
      </w:r>
      <w:r w:rsidR="00765ED3">
        <w:rPr>
          <w:i/>
        </w:rPr>
        <w:t xml:space="preserve"> </w:t>
      </w:r>
      <w:r w:rsidR="00765ED3">
        <w:rPr>
          <w:i/>
        </w:rPr>
        <w:t>sajoabel@gmail.com</w:t>
      </w:r>
    </w:p>
    <w:p w:rsidR="00765ED3" w:rsidRDefault="00BB4306" w:rsidP="00765ED3">
      <w:pPr>
        <w:pBdr>
          <w:top w:val="nil"/>
          <w:left w:val="nil"/>
          <w:bottom w:val="nil"/>
          <w:right w:val="nil"/>
          <w:between w:val="nil"/>
        </w:pBdr>
        <w:spacing w:after="0"/>
        <w:rPr>
          <w:i/>
        </w:rPr>
      </w:pPr>
      <w:r>
        <w:rPr>
          <w:i/>
        </w:rPr>
        <w:t xml:space="preserve">         </w:t>
      </w:r>
    </w:p>
    <w:p w:rsidR="00F61757" w:rsidRPr="00765ED3" w:rsidRDefault="00D768FE" w:rsidP="00765ED3">
      <w:pPr>
        <w:pBdr>
          <w:top w:val="nil"/>
          <w:left w:val="nil"/>
          <w:bottom w:val="nil"/>
          <w:right w:val="nil"/>
          <w:between w:val="nil"/>
        </w:pBdr>
        <w:spacing w:after="0"/>
        <w:jc w:val="center"/>
        <w:rPr>
          <w:i/>
        </w:rPr>
      </w:pPr>
      <w:r>
        <w:rPr>
          <w:lang w:val="es-ES"/>
        </w:rPr>
        <w:t>PLAN DE MEJORAMIENTO DE CIENCIAS NATURALES. GRADO 3º. PERIODO  2.</w:t>
      </w:r>
    </w:p>
    <w:p w:rsidR="00D768FE" w:rsidRDefault="00D768FE">
      <w:pPr>
        <w:rPr>
          <w:lang w:val="es-ES"/>
        </w:rPr>
      </w:pPr>
      <w:r>
        <w:rPr>
          <w:lang w:val="es-ES"/>
        </w:rPr>
        <w:t xml:space="preserve">ESTUDIANTE: ______________________________ FECHA DE ENTEGA __________ FECHA DE DEVOLUCIÓN __________ </w:t>
      </w:r>
    </w:p>
    <w:p w:rsidR="0056648E" w:rsidRDefault="00BB4306" w:rsidP="00765ED3">
      <w:pPr>
        <w:spacing w:after="0"/>
        <w:rPr>
          <w:lang w:val="es-ES"/>
        </w:rPr>
      </w:pPr>
      <w:r>
        <w:rPr>
          <w:lang w:val="es-ES"/>
        </w:rPr>
        <w:t>Apreciado estudiante:</w:t>
      </w:r>
    </w:p>
    <w:p w:rsidR="0056648E" w:rsidRDefault="00D768FE" w:rsidP="00765ED3">
      <w:pPr>
        <w:spacing w:after="0"/>
        <w:rPr>
          <w:lang w:val="es-ES"/>
        </w:rPr>
      </w:pPr>
      <w:r>
        <w:rPr>
          <w:lang w:val="es-ES"/>
        </w:rPr>
        <w:t>Las actividades que reali</w:t>
      </w:r>
      <w:r w:rsidR="006233BC">
        <w:rPr>
          <w:lang w:val="es-ES"/>
        </w:rPr>
        <w:t>zará</w:t>
      </w:r>
      <w:r w:rsidR="00BB4306">
        <w:rPr>
          <w:lang w:val="es-ES"/>
        </w:rPr>
        <w:t>s,</w:t>
      </w:r>
      <w:r w:rsidR="006233BC">
        <w:rPr>
          <w:lang w:val="es-ES"/>
        </w:rPr>
        <w:t xml:space="preserve"> están relacionadas con </w:t>
      </w:r>
      <w:r>
        <w:rPr>
          <w:lang w:val="es-ES"/>
        </w:rPr>
        <w:t>t</w:t>
      </w:r>
      <w:r w:rsidR="006233BC">
        <w:rPr>
          <w:lang w:val="es-ES"/>
        </w:rPr>
        <w:t xml:space="preserve">emas vistos durante el periodo como: </w:t>
      </w:r>
      <w:r w:rsidR="0056648E">
        <w:rPr>
          <w:lang w:val="es-ES"/>
        </w:rPr>
        <w:t xml:space="preserve"> </w:t>
      </w:r>
    </w:p>
    <w:p w:rsidR="00597741" w:rsidRDefault="006233BC" w:rsidP="0056648E">
      <w:pPr>
        <w:pStyle w:val="Prrafodelista"/>
        <w:numPr>
          <w:ilvl w:val="0"/>
          <w:numId w:val="4"/>
        </w:numPr>
        <w:rPr>
          <w:lang w:val="es-ES"/>
        </w:rPr>
      </w:pPr>
      <w:r>
        <w:rPr>
          <w:lang w:val="es-ES"/>
        </w:rPr>
        <w:t>El ser</w:t>
      </w:r>
      <w:r w:rsidR="00597741">
        <w:rPr>
          <w:lang w:val="es-ES"/>
        </w:rPr>
        <w:t xml:space="preserve"> humano</w:t>
      </w:r>
    </w:p>
    <w:p w:rsidR="0056648E" w:rsidRDefault="0056648E" w:rsidP="0056648E">
      <w:pPr>
        <w:pStyle w:val="Prrafodelista"/>
        <w:numPr>
          <w:ilvl w:val="0"/>
          <w:numId w:val="4"/>
        </w:numPr>
        <w:rPr>
          <w:lang w:val="es-ES"/>
        </w:rPr>
      </w:pPr>
      <w:r w:rsidRPr="0056648E">
        <w:rPr>
          <w:lang w:val="es-ES"/>
        </w:rPr>
        <w:t xml:space="preserve">Sistemas del cuerpo humano y sus funciones </w:t>
      </w:r>
    </w:p>
    <w:p w:rsidR="006233BC" w:rsidRDefault="006233BC" w:rsidP="0056648E">
      <w:pPr>
        <w:pStyle w:val="Prrafodelista"/>
        <w:numPr>
          <w:ilvl w:val="0"/>
          <w:numId w:val="4"/>
        </w:numPr>
        <w:rPr>
          <w:lang w:val="es-ES"/>
        </w:rPr>
      </w:pPr>
      <w:r>
        <w:rPr>
          <w:lang w:val="es-ES"/>
        </w:rPr>
        <w:t>Los alimentos</w:t>
      </w:r>
    </w:p>
    <w:p w:rsidR="006233BC" w:rsidRDefault="006233BC" w:rsidP="0056648E">
      <w:pPr>
        <w:pStyle w:val="Prrafodelista"/>
        <w:numPr>
          <w:ilvl w:val="0"/>
          <w:numId w:val="4"/>
        </w:numPr>
        <w:rPr>
          <w:lang w:val="es-ES"/>
        </w:rPr>
      </w:pPr>
      <w:r>
        <w:rPr>
          <w:lang w:val="es-ES"/>
        </w:rPr>
        <w:t xml:space="preserve">Transporte de nutrientes </w:t>
      </w:r>
    </w:p>
    <w:p w:rsidR="00D768FE" w:rsidRDefault="006233BC" w:rsidP="00765ED3">
      <w:pPr>
        <w:spacing w:after="0"/>
        <w:rPr>
          <w:lang w:val="es-ES"/>
        </w:rPr>
      </w:pPr>
      <w:r>
        <w:rPr>
          <w:lang w:val="es-ES"/>
        </w:rPr>
        <w:t xml:space="preserve">Por </w:t>
      </w:r>
      <w:r w:rsidR="00D768FE">
        <w:rPr>
          <w:lang w:val="es-ES"/>
        </w:rPr>
        <w:t>tanto</w:t>
      </w:r>
      <w:r w:rsidR="000062A5">
        <w:rPr>
          <w:lang w:val="es-ES"/>
        </w:rPr>
        <w:t>, te recomiendo leer</w:t>
      </w:r>
      <w:r>
        <w:rPr>
          <w:lang w:val="es-ES"/>
        </w:rPr>
        <w:t xml:space="preserve"> muy bien</w:t>
      </w:r>
      <w:r w:rsidR="000062A5">
        <w:rPr>
          <w:lang w:val="es-ES"/>
        </w:rPr>
        <w:t xml:space="preserve"> y resolver las actividades propuestas a</w:t>
      </w:r>
      <w:r>
        <w:rPr>
          <w:lang w:val="es-ES"/>
        </w:rPr>
        <w:t xml:space="preserve"> continuación </w:t>
      </w:r>
      <w:r w:rsidR="00D768FE">
        <w:rPr>
          <w:lang w:val="es-ES"/>
        </w:rPr>
        <w:t xml:space="preserve">para que respondas de manera correcta. </w:t>
      </w:r>
    </w:p>
    <w:p w:rsidR="0056648E" w:rsidRDefault="00D768FE" w:rsidP="00765ED3">
      <w:pPr>
        <w:spacing w:after="0"/>
        <w:rPr>
          <w:lang w:val="es-ES"/>
        </w:rPr>
      </w:pPr>
      <w:r>
        <w:rPr>
          <w:lang w:val="es-ES"/>
        </w:rPr>
        <w:t>Si tienes alguna duda acércate a la profesora y pregunta para aclarar. Además</w:t>
      </w:r>
      <w:r w:rsidR="000062A5">
        <w:rPr>
          <w:lang w:val="es-ES"/>
        </w:rPr>
        <w:t>,</w:t>
      </w:r>
      <w:r>
        <w:rPr>
          <w:lang w:val="es-ES"/>
        </w:rPr>
        <w:t xml:space="preserve"> acordarás la fecha de sustentación del plan que a continuación te presento.</w:t>
      </w:r>
    </w:p>
    <w:p w:rsidR="005F024A" w:rsidRPr="00FF0D09" w:rsidRDefault="005F024A">
      <w:pPr>
        <w:rPr>
          <w:b/>
          <w:sz w:val="24"/>
          <w:szCs w:val="24"/>
          <w:lang w:val="es-ES"/>
        </w:rPr>
      </w:pPr>
      <w:r w:rsidRPr="00FF0D09">
        <w:rPr>
          <w:b/>
          <w:sz w:val="24"/>
          <w:szCs w:val="24"/>
          <w:lang w:val="es-ES"/>
        </w:rPr>
        <w:t xml:space="preserve">Competencias: </w:t>
      </w:r>
    </w:p>
    <w:p w:rsidR="00FF0D09" w:rsidRPr="00FF0D09" w:rsidRDefault="005F024A">
      <w:pPr>
        <w:rPr>
          <w:b/>
          <w:sz w:val="24"/>
          <w:szCs w:val="24"/>
          <w:lang w:val="es-ES"/>
        </w:rPr>
      </w:pPr>
      <w:r w:rsidRPr="00FF0D09">
        <w:rPr>
          <w:b/>
          <w:sz w:val="24"/>
          <w:szCs w:val="24"/>
          <w:lang w:val="es-ES"/>
        </w:rPr>
        <w:t xml:space="preserve">Conocer: </w:t>
      </w:r>
    </w:p>
    <w:p w:rsidR="005F024A" w:rsidRDefault="005F024A" w:rsidP="005F024A">
      <w:pPr>
        <w:widowControl w:val="0"/>
      </w:pPr>
      <w:r>
        <w:t xml:space="preserve">Identifica características generales de los sistemas digestivo, circulatorio y respiratorio. </w:t>
      </w:r>
    </w:p>
    <w:p w:rsidR="005F024A" w:rsidRPr="00F03D6A" w:rsidRDefault="00F03D6A">
      <w:pPr>
        <w:rPr>
          <w:b/>
          <w:lang w:val="es-ES"/>
        </w:rPr>
      </w:pPr>
      <w:r w:rsidRPr="00F03D6A">
        <w:rPr>
          <w:b/>
          <w:lang w:val="es-ES"/>
        </w:rPr>
        <w:t>Actividades</w:t>
      </w:r>
    </w:p>
    <w:p w:rsidR="00D768FE" w:rsidRDefault="006233BC" w:rsidP="00D768FE">
      <w:pPr>
        <w:pStyle w:val="Prrafodelista"/>
        <w:numPr>
          <w:ilvl w:val="0"/>
          <w:numId w:val="1"/>
        </w:numPr>
        <w:rPr>
          <w:lang w:val="es-ES"/>
        </w:rPr>
      </w:pPr>
      <w:r>
        <w:rPr>
          <w:lang w:val="es-ES"/>
        </w:rPr>
        <w:t>Observa y resuelve:</w:t>
      </w:r>
    </w:p>
    <w:p w:rsidR="00CC3734" w:rsidRDefault="000062A5" w:rsidP="00CC3734">
      <w:pPr>
        <w:pStyle w:val="Prrafodelista"/>
        <w:rPr>
          <w:lang w:val="es-ES"/>
        </w:rPr>
      </w:pPr>
      <w:r>
        <w:rPr>
          <w:lang w:val="es-ES"/>
        </w:rPr>
        <w:t xml:space="preserve">La siguiente imagen presenta </w:t>
      </w:r>
      <w:r w:rsidR="00F9307E">
        <w:rPr>
          <w:lang w:val="es-ES"/>
        </w:rPr>
        <w:t xml:space="preserve">los órganos que forman el sistema respiratorio: </w:t>
      </w:r>
    </w:p>
    <w:p w:rsidR="00F9307E" w:rsidRPr="00CC3734" w:rsidRDefault="00F9307E" w:rsidP="00F25B62">
      <w:pPr>
        <w:pStyle w:val="Prrafodelista"/>
        <w:spacing w:after="0" w:line="240" w:lineRule="auto"/>
        <w:rPr>
          <w:lang w:val="es-ES"/>
        </w:rPr>
      </w:pPr>
      <w:r w:rsidRPr="00CC3734">
        <w:rPr>
          <w:lang w:val="es-ES"/>
        </w:rPr>
        <w:t>La respiración es un acto involuntario del cual depende la vida. Cuando respiramos nuestros pulmones se llen</w:t>
      </w:r>
      <w:r w:rsidR="00A730B0" w:rsidRPr="00CC3734">
        <w:rPr>
          <w:lang w:val="es-ES"/>
        </w:rPr>
        <w:t>an de aire que contiene oxígeno y</w:t>
      </w:r>
      <w:r w:rsidR="00BB4306" w:rsidRPr="00CC3734">
        <w:rPr>
          <w:lang w:val="es-ES"/>
        </w:rPr>
        <w:t xml:space="preserve"> expulsa al exterior el dióxido de carbono. </w:t>
      </w:r>
    </w:p>
    <w:p w:rsidR="00BB4306" w:rsidRDefault="00BB4306" w:rsidP="00F25B62">
      <w:pPr>
        <w:pStyle w:val="Prrafodelista"/>
        <w:spacing w:after="0" w:line="240" w:lineRule="auto"/>
        <w:rPr>
          <w:lang w:val="es-ES"/>
        </w:rPr>
      </w:pPr>
    </w:p>
    <w:p w:rsidR="00BB4306" w:rsidRDefault="00BB4306" w:rsidP="00F25B62">
      <w:pPr>
        <w:pStyle w:val="Prrafodelista"/>
        <w:spacing w:after="0" w:line="240" w:lineRule="auto"/>
        <w:rPr>
          <w:lang w:val="es-ES"/>
        </w:rPr>
      </w:pPr>
      <w:r>
        <w:rPr>
          <w:lang w:val="es-ES"/>
        </w:rPr>
        <w:t>Conforman el sistema respiratorio: la nariz, la boca, la faringe, la laringe, la tráquea, lo</w:t>
      </w:r>
      <w:r w:rsidR="00CC3734">
        <w:rPr>
          <w:lang w:val="es-ES"/>
        </w:rPr>
        <w:t xml:space="preserve">s </w:t>
      </w:r>
      <w:r>
        <w:rPr>
          <w:lang w:val="es-ES"/>
        </w:rPr>
        <w:t>bronquios y los pulmones.</w:t>
      </w:r>
    </w:p>
    <w:p w:rsidR="00CC3734" w:rsidRDefault="00CC3734" w:rsidP="000062A5">
      <w:pPr>
        <w:pStyle w:val="Prrafodelista"/>
        <w:rPr>
          <w:lang w:val="es-ES"/>
        </w:rPr>
      </w:pPr>
    </w:p>
    <w:p w:rsidR="00CC3734" w:rsidRDefault="00765ED3" w:rsidP="00765ED3">
      <w:pPr>
        <w:pStyle w:val="Prrafodelista"/>
        <w:jc w:val="center"/>
        <w:rPr>
          <w:lang w:val="es-ES"/>
        </w:rPr>
      </w:pPr>
      <w:r>
        <w:rPr>
          <w:noProof/>
          <w:lang w:eastAsia="es-CO"/>
        </w:rPr>
        <w:drawing>
          <wp:inline distT="0" distB="0" distL="0" distR="0" wp14:anchorId="5EDD3D87" wp14:editId="688E5868">
            <wp:extent cx="2854712" cy="2713355"/>
            <wp:effectExtent l="0" t="0" r="3175" b="0"/>
            <wp:docPr id="51" name="Imagen 51" descr="Imagen de Story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n de Story P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2828" cy="2730574"/>
                    </a:xfrm>
                    <a:prstGeom prst="rect">
                      <a:avLst/>
                    </a:prstGeom>
                    <a:noFill/>
                    <a:ln>
                      <a:noFill/>
                    </a:ln>
                  </pic:spPr>
                </pic:pic>
              </a:graphicData>
            </a:graphic>
          </wp:inline>
        </w:drawing>
      </w:r>
    </w:p>
    <w:p w:rsidR="00FA2567" w:rsidRPr="00765ED3" w:rsidRDefault="00FA2567" w:rsidP="00765ED3">
      <w:pPr>
        <w:rPr>
          <w:lang w:val="es-ES"/>
        </w:rPr>
        <w:sectPr w:rsidR="00FA2567" w:rsidRPr="00765ED3" w:rsidSect="005F3555">
          <w:pgSz w:w="12240" w:h="15840"/>
          <w:pgMar w:top="720" w:right="720" w:bottom="720" w:left="720" w:header="708" w:footer="708" w:gutter="0"/>
          <w:cols w:space="708"/>
          <w:docGrid w:linePitch="360"/>
        </w:sectPr>
      </w:pPr>
      <w:bookmarkStart w:id="0" w:name="_GoBack"/>
      <w:bookmarkEnd w:id="0"/>
    </w:p>
    <w:p w:rsidR="00FA2567" w:rsidRPr="00765ED3" w:rsidRDefault="00FA2567" w:rsidP="00765ED3">
      <w:pPr>
        <w:rPr>
          <w:lang w:val="es-ES"/>
        </w:rPr>
        <w:sectPr w:rsidR="00FA2567" w:rsidRPr="00765ED3" w:rsidSect="00FA2567">
          <w:type w:val="continuous"/>
          <w:pgSz w:w="12240" w:h="15840"/>
          <w:pgMar w:top="720" w:right="720" w:bottom="720" w:left="720" w:header="708" w:footer="708" w:gutter="0"/>
          <w:cols w:num="2" w:space="708"/>
          <w:docGrid w:linePitch="360"/>
        </w:sectPr>
      </w:pPr>
    </w:p>
    <w:p w:rsidR="00F25B62" w:rsidRDefault="00F25B62" w:rsidP="00765ED3">
      <w:pPr>
        <w:rPr>
          <w:lang w:val="es-ES"/>
        </w:rPr>
      </w:pPr>
    </w:p>
    <w:p w:rsidR="00DB7C23" w:rsidRPr="00765ED3" w:rsidRDefault="00DB7C23" w:rsidP="00765ED3">
      <w:pPr>
        <w:rPr>
          <w:lang w:val="es-ES"/>
        </w:rPr>
      </w:pPr>
      <w:r w:rsidRPr="00765ED3">
        <w:rPr>
          <w:lang w:val="es-ES"/>
        </w:rPr>
        <w:t>Responde completando en las líneas:</w:t>
      </w:r>
    </w:p>
    <w:p w:rsidR="006233BC" w:rsidRDefault="00CC3734" w:rsidP="00CC3734">
      <w:pPr>
        <w:pStyle w:val="Prrafodelista"/>
        <w:numPr>
          <w:ilvl w:val="0"/>
          <w:numId w:val="5"/>
        </w:numPr>
        <w:rPr>
          <w:lang w:val="es-ES"/>
        </w:rPr>
      </w:pPr>
      <w:r>
        <w:rPr>
          <w:lang w:val="es-ES"/>
        </w:rPr>
        <w:t xml:space="preserve">¿Por dónde ingresa el aire a nuestro cuerpo? ______________________________________ </w:t>
      </w:r>
    </w:p>
    <w:p w:rsidR="00CC3734" w:rsidRDefault="00CC3734" w:rsidP="00CC3734">
      <w:pPr>
        <w:pStyle w:val="Prrafodelista"/>
        <w:numPr>
          <w:ilvl w:val="0"/>
          <w:numId w:val="5"/>
        </w:numPr>
        <w:rPr>
          <w:lang w:val="es-ES"/>
        </w:rPr>
      </w:pPr>
      <w:r>
        <w:rPr>
          <w:lang w:val="es-ES"/>
        </w:rPr>
        <w:t xml:space="preserve">¿A qué parte de nuestro cuerpo llega el aire cuando respiramos? ________________________ </w:t>
      </w:r>
    </w:p>
    <w:p w:rsidR="00CC3734" w:rsidRDefault="00AC4E12" w:rsidP="00CC3734">
      <w:pPr>
        <w:pStyle w:val="Prrafodelista"/>
        <w:numPr>
          <w:ilvl w:val="0"/>
          <w:numId w:val="5"/>
        </w:numPr>
        <w:rPr>
          <w:lang w:val="es-ES"/>
        </w:rPr>
      </w:pPr>
      <w:r>
        <w:rPr>
          <w:lang w:val="es-ES"/>
        </w:rPr>
        <w:t xml:space="preserve">¿Qué órganos componen el sistema </w:t>
      </w:r>
      <w:proofErr w:type="gramStart"/>
      <w:r>
        <w:rPr>
          <w:lang w:val="es-ES"/>
        </w:rPr>
        <w:t>respiratorio?_</w:t>
      </w:r>
      <w:proofErr w:type="gramEnd"/>
      <w:r>
        <w:rPr>
          <w:lang w:val="es-ES"/>
        </w:rPr>
        <w:t>____________,_____________, _______________, ___________________,_____________________,______________________</w:t>
      </w:r>
    </w:p>
    <w:p w:rsidR="00DB7C23" w:rsidRDefault="00DB7C23" w:rsidP="00213531">
      <w:pPr>
        <w:pStyle w:val="Prrafodelista"/>
        <w:rPr>
          <w:lang w:val="es-ES"/>
        </w:rPr>
      </w:pPr>
    </w:p>
    <w:p w:rsidR="00AC4E12" w:rsidRDefault="00AC4E12" w:rsidP="00213531">
      <w:pPr>
        <w:pStyle w:val="Prrafodelista"/>
        <w:rPr>
          <w:lang w:val="es-ES"/>
        </w:rPr>
      </w:pPr>
      <w:r>
        <w:rPr>
          <w:lang w:val="es-ES"/>
        </w:rPr>
        <w:t>El sistema ci</w:t>
      </w:r>
      <w:r w:rsidR="00213531">
        <w:rPr>
          <w:lang w:val="es-ES"/>
        </w:rPr>
        <w:t>rculatorio lo forman el corazón, l</w:t>
      </w:r>
      <w:r>
        <w:rPr>
          <w:lang w:val="es-ES"/>
        </w:rPr>
        <w:t>as arterias, las venas, los vasos capilares y la sangre.</w:t>
      </w:r>
    </w:p>
    <w:p w:rsidR="00AC4E12" w:rsidRDefault="00AC4E12" w:rsidP="00AC4E12">
      <w:pPr>
        <w:pStyle w:val="Prrafodelista"/>
        <w:rPr>
          <w:lang w:val="es-ES"/>
        </w:rPr>
      </w:pPr>
      <w:r>
        <w:rPr>
          <w:lang w:val="es-ES"/>
        </w:rPr>
        <w:t xml:space="preserve">La Sangre transporta los nutrientes a todas las partes del cuerpo. Las </w:t>
      </w:r>
      <w:r w:rsidR="00213531">
        <w:rPr>
          <w:lang w:val="es-ES"/>
        </w:rPr>
        <w:t xml:space="preserve">venas llevan la sangre al corazón y las arterias la sacan. </w:t>
      </w:r>
    </w:p>
    <w:p w:rsidR="00213531" w:rsidRDefault="00DB7C23" w:rsidP="00213531">
      <w:pPr>
        <w:pStyle w:val="Prrafodelista"/>
        <w:numPr>
          <w:ilvl w:val="0"/>
          <w:numId w:val="1"/>
        </w:numPr>
        <w:rPr>
          <w:lang w:val="es-ES"/>
        </w:rPr>
      </w:pPr>
      <w:r>
        <w:rPr>
          <w:lang w:val="es-ES"/>
        </w:rPr>
        <w:t xml:space="preserve">Responde completando </w:t>
      </w:r>
      <w:proofErr w:type="gramStart"/>
      <w:r>
        <w:rPr>
          <w:lang w:val="es-ES"/>
        </w:rPr>
        <w:t>y  ten</w:t>
      </w:r>
      <w:proofErr w:type="gramEnd"/>
      <w:r>
        <w:rPr>
          <w:lang w:val="es-ES"/>
        </w:rPr>
        <w:t xml:space="preserve"> en cuenta la información anterior </w:t>
      </w:r>
    </w:p>
    <w:p w:rsidR="00DB7C23" w:rsidRDefault="00DB7C23" w:rsidP="00DB7C23">
      <w:pPr>
        <w:pStyle w:val="Prrafodelista"/>
        <w:rPr>
          <w:lang w:val="es-ES"/>
        </w:rPr>
      </w:pPr>
    </w:p>
    <w:p w:rsidR="00213531" w:rsidRDefault="00213531" w:rsidP="00AC4E12">
      <w:pPr>
        <w:pStyle w:val="Prrafodelista"/>
        <w:rPr>
          <w:lang w:val="es-ES"/>
        </w:rPr>
      </w:pPr>
    </w:p>
    <w:p w:rsidR="00041696" w:rsidRDefault="00041696" w:rsidP="00AC4E12">
      <w:pPr>
        <w:pStyle w:val="Prrafodelista"/>
        <w:rPr>
          <w:lang w:val="es-ES"/>
        </w:rPr>
      </w:pPr>
    </w:p>
    <w:p w:rsidR="00DB7C23" w:rsidRDefault="00DB7C23" w:rsidP="00DB7C23">
      <w:pPr>
        <w:pStyle w:val="Prrafodelista"/>
        <w:jc w:val="center"/>
        <w:rPr>
          <w:lang w:val="es-ES"/>
        </w:rPr>
      </w:pPr>
      <w:r>
        <w:rPr>
          <w:noProof/>
          <w:lang w:eastAsia="es-CO"/>
        </w:rPr>
        <w:drawing>
          <wp:inline distT="0" distB="0" distL="0" distR="0" wp14:anchorId="461AEC6B" wp14:editId="11EC9A84">
            <wp:extent cx="2315824" cy="2621280"/>
            <wp:effectExtent l="0" t="0" r="8890" b="7620"/>
            <wp:docPr id="42" name="Imagen 42" descr="https://i.pinimg.com/564x/64/eb/b9/64ebb9ad705cb9d876e5630b18e6b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64/eb/b9/64ebb9ad705cb9d876e5630b18e6bfa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104" t="39034" r="58624" b="29725"/>
                    <a:stretch/>
                  </pic:blipFill>
                  <pic:spPr bwMode="auto">
                    <a:xfrm>
                      <a:off x="0" y="0"/>
                      <a:ext cx="2333453" cy="2641234"/>
                    </a:xfrm>
                    <a:prstGeom prst="rect">
                      <a:avLst/>
                    </a:prstGeom>
                    <a:noFill/>
                    <a:ln>
                      <a:noFill/>
                    </a:ln>
                    <a:extLst>
                      <a:ext uri="{53640926-AAD7-44D8-BBD7-CCE9431645EC}">
                        <a14:shadowObscured xmlns:a14="http://schemas.microsoft.com/office/drawing/2010/main"/>
                      </a:ext>
                    </a:extLst>
                  </pic:spPr>
                </pic:pic>
              </a:graphicData>
            </a:graphic>
          </wp:inline>
        </w:drawing>
      </w:r>
      <w:r w:rsidR="00213531">
        <w:rPr>
          <w:noProof/>
          <w:lang w:eastAsia="es-CO"/>
        </w:rPr>
        <w:drawing>
          <wp:inline distT="0" distB="0" distL="0" distR="0" wp14:anchorId="44EDFE9F" wp14:editId="794DE8BC">
            <wp:extent cx="3225143" cy="2535047"/>
            <wp:effectExtent l="0" t="0" r="0" b="0"/>
            <wp:docPr id="2" name="Imagen 2" descr="https://i.pinimg.com/564x/64/eb/b9/64ebb9ad705cb9d876e5630b18e6b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64/eb/b9/64ebb9ad705cb9d876e5630b18e6bfa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1392" t="38105" b="45198"/>
                    <a:stretch/>
                  </pic:blipFill>
                  <pic:spPr bwMode="auto">
                    <a:xfrm>
                      <a:off x="0" y="0"/>
                      <a:ext cx="3292726" cy="2588169"/>
                    </a:xfrm>
                    <a:prstGeom prst="rect">
                      <a:avLst/>
                    </a:prstGeom>
                    <a:noFill/>
                    <a:ln>
                      <a:noFill/>
                    </a:ln>
                    <a:extLst>
                      <a:ext uri="{53640926-AAD7-44D8-BBD7-CCE9431645EC}">
                        <a14:shadowObscured xmlns:a14="http://schemas.microsoft.com/office/drawing/2010/main"/>
                      </a:ext>
                    </a:extLst>
                  </pic:spPr>
                </pic:pic>
              </a:graphicData>
            </a:graphic>
          </wp:inline>
        </w:drawing>
      </w:r>
    </w:p>
    <w:p w:rsidR="00DB7C23" w:rsidRDefault="00DB7C23" w:rsidP="00DB7C23">
      <w:pPr>
        <w:pStyle w:val="Prrafodelista"/>
        <w:rPr>
          <w:lang w:val="es-ES"/>
        </w:rPr>
      </w:pPr>
      <w:r>
        <w:rPr>
          <w:lang w:val="es-ES"/>
        </w:rPr>
        <w:t>¿La imagen anterior representa el sistema?</w:t>
      </w:r>
      <w:r w:rsidR="003371AC">
        <w:rPr>
          <w:lang w:val="es-ES"/>
        </w:rPr>
        <w:t xml:space="preserve"> </w:t>
      </w:r>
      <w:r>
        <w:rPr>
          <w:lang w:val="es-ES"/>
        </w:rPr>
        <w:t xml:space="preserve">______________________________________________ </w:t>
      </w:r>
    </w:p>
    <w:p w:rsidR="003371AC" w:rsidRDefault="003371AC" w:rsidP="00DB7C23">
      <w:pPr>
        <w:pStyle w:val="Prrafodelista"/>
        <w:rPr>
          <w:lang w:val="es-ES"/>
        </w:rPr>
      </w:pPr>
    </w:p>
    <w:p w:rsidR="003371AC" w:rsidRDefault="003371AC" w:rsidP="00DB7C23">
      <w:pPr>
        <w:pStyle w:val="Prrafodelista"/>
        <w:rPr>
          <w:lang w:val="es-ES"/>
        </w:rPr>
      </w:pPr>
    </w:p>
    <w:p w:rsidR="00DB7C23" w:rsidRDefault="00DB7C23" w:rsidP="00DB7C23">
      <w:pPr>
        <w:pStyle w:val="Prrafodelista"/>
        <w:numPr>
          <w:ilvl w:val="0"/>
          <w:numId w:val="1"/>
        </w:numPr>
        <w:rPr>
          <w:lang w:val="es-ES"/>
        </w:rPr>
      </w:pPr>
      <w:r>
        <w:rPr>
          <w:lang w:val="es-ES"/>
        </w:rPr>
        <w:t xml:space="preserve">Completa los </w:t>
      </w:r>
      <w:r w:rsidR="003371AC">
        <w:rPr>
          <w:lang w:val="es-ES"/>
        </w:rPr>
        <w:t>s</w:t>
      </w:r>
      <w:r>
        <w:rPr>
          <w:lang w:val="es-ES"/>
        </w:rPr>
        <w:t>iguientes enunciados:</w:t>
      </w:r>
    </w:p>
    <w:p w:rsidR="00DB7C23" w:rsidRDefault="00DB7C23" w:rsidP="00DB7C23">
      <w:pPr>
        <w:pStyle w:val="Prrafodelista"/>
        <w:rPr>
          <w:lang w:val="es-ES"/>
        </w:rPr>
      </w:pPr>
    </w:p>
    <w:p w:rsidR="00DB7C23" w:rsidRDefault="00DB7C23" w:rsidP="00DB7C23">
      <w:pPr>
        <w:pStyle w:val="Prrafodelista"/>
        <w:rPr>
          <w:lang w:val="es-ES"/>
        </w:rPr>
      </w:pPr>
      <w:r>
        <w:rPr>
          <w:noProof/>
          <w:lang w:eastAsia="es-CO"/>
        </w:rPr>
        <w:drawing>
          <wp:inline distT="0" distB="0" distL="0" distR="0" wp14:anchorId="2057035C" wp14:editId="4528B1A5">
            <wp:extent cx="5897244" cy="2389632"/>
            <wp:effectExtent l="0" t="0" r="8890" b="0"/>
            <wp:docPr id="4" name="Imagen 4" descr="https://i.pinimg.com/564x/64/eb/b9/64ebb9ad705cb9d876e5630b18e6b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64/eb/b9/64ebb9ad705cb9d876e5630b18e6bfa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708" t="10195" r="396" b="61891"/>
                    <a:stretch/>
                  </pic:blipFill>
                  <pic:spPr bwMode="auto">
                    <a:xfrm>
                      <a:off x="0" y="0"/>
                      <a:ext cx="5973143" cy="2420387"/>
                    </a:xfrm>
                    <a:prstGeom prst="rect">
                      <a:avLst/>
                    </a:prstGeom>
                    <a:noFill/>
                    <a:ln>
                      <a:noFill/>
                    </a:ln>
                    <a:extLst>
                      <a:ext uri="{53640926-AAD7-44D8-BBD7-CCE9431645EC}">
                        <a14:shadowObscured xmlns:a14="http://schemas.microsoft.com/office/drawing/2010/main"/>
                      </a:ext>
                    </a:extLst>
                  </pic:spPr>
                </pic:pic>
              </a:graphicData>
            </a:graphic>
          </wp:inline>
        </w:drawing>
      </w:r>
    </w:p>
    <w:p w:rsidR="00041696" w:rsidRDefault="00041696" w:rsidP="00DB7C23">
      <w:pPr>
        <w:pStyle w:val="Prrafodelista"/>
        <w:rPr>
          <w:lang w:val="es-ES"/>
        </w:rPr>
      </w:pPr>
    </w:p>
    <w:p w:rsidR="00041696" w:rsidRDefault="00041696" w:rsidP="00DB7C23">
      <w:pPr>
        <w:pStyle w:val="Prrafodelista"/>
        <w:rPr>
          <w:lang w:val="es-ES"/>
        </w:rPr>
      </w:pPr>
    </w:p>
    <w:p w:rsidR="003371AC" w:rsidRDefault="003371AC" w:rsidP="003371AC">
      <w:pPr>
        <w:pStyle w:val="Prrafodelista"/>
        <w:numPr>
          <w:ilvl w:val="0"/>
          <w:numId w:val="1"/>
        </w:numPr>
        <w:rPr>
          <w:lang w:val="es-ES"/>
        </w:rPr>
      </w:pPr>
      <w:r>
        <w:rPr>
          <w:lang w:val="es-ES"/>
        </w:rPr>
        <w:lastRenderedPageBreak/>
        <w:t>Responde uniendo con una línea los órganos con su respectivo sistema</w:t>
      </w:r>
    </w:p>
    <w:p w:rsidR="003371AC" w:rsidRDefault="003371AC" w:rsidP="00041696">
      <w:pPr>
        <w:ind w:left="360"/>
        <w:jc w:val="center"/>
        <w:rPr>
          <w:lang w:val="es-ES"/>
        </w:rPr>
      </w:pPr>
      <w:r>
        <w:rPr>
          <w:noProof/>
          <w:lang w:eastAsia="es-CO"/>
        </w:rPr>
        <w:drawing>
          <wp:inline distT="0" distB="0" distL="0" distR="0" wp14:anchorId="4A65E5EC" wp14:editId="42326979">
            <wp:extent cx="4279392" cy="2120900"/>
            <wp:effectExtent l="0" t="0" r="6985" b="0"/>
            <wp:docPr id="5" name="Imagen 5" descr="https://i.pinimg.com/564x/64/eb/b9/64ebb9ad705cb9d876e5630b18e6b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64/eb/b9/64ebb9ad705cb9d876e5630b18e6bfa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2566" t="71365" r="1306" b="2726"/>
                    <a:stretch/>
                  </pic:blipFill>
                  <pic:spPr bwMode="auto">
                    <a:xfrm>
                      <a:off x="0" y="0"/>
                      <a:ext cx="4328111" cy="2145046"/>
                    </a:xfrm>
                    <a:prstGeom prst="rect">
                      <a:avLst/>
                    </a:prstGeom>
                    <a:noFill/>
                    <a:ln>
                      <a:noFill/>
                    </a:ln>
                    <a:extLst>
                      <a:ext uri="{53640926-AAD7-44D8-BBD7-CCE9431645EC}">
                        <a14:shadowObscured xmlns:a14="http://schemas.microsoft.com/office/drawing/2010/main"/>
                      </a:ext>
                    </a:extLst>
                  </pic:spPr>
                </pic:pic>
              </a:graphicData>
            </a:graphic>
          </wp:inline>
        </w:drawing>
      </w:r>
    </w:p>
    <w:p w:rsidR="00041696" w:rsidRDefault="00041696" w:rsidP="00041696">
      <w:pPr>
        <w:pStyle w:val="Prrafodelista"/>
        <w:numPr>
          <w:ilvl w:val="0"/>
          <w:numId w:val="1"/>
        </w:numPr>
        <w:rPr>
          <w:lang w:val="es-ES"/>
        </w:rPr>
      </w:pPr>
      <w:r>
        <w:rPr>
          <w:lang w:val="es-ES"/>
        </w:rPr>
        <w:t xml:space="preserve">Responde: </w:t>
      </w:r>
    </w:p>
    <w:p w:rsidR="00AC4E12" w:rsidRDefault="00041696" w:rsidP="00041696">
      <w:pPr>
        <w:pStyle w:val="Prrafodelista"/>
        <w:rPr>
          <w:lang w:val="es-ES"/>
        </w:rPr>
      </w:pPr>
      <w:r>
        <w:rPr>
          <w:lang w:val="es-ES"/>
        </w:rPr>
        <w:t xml:space="preserve">¿Por qué es importante mantener hábitos de vida saludable? 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768FE" w:rsidRPr="006420D4" w:rsidRDefault="006420D4" w:rsidP="006420D4">
      <w:pPr>
        <w:pStyle w:val="Prrafodelista"/>
        <w:numPr>
          <w:ilvl w:val="0"/>
          <w:numId w:val="1"/>
        </w:numPr>
        <w:rPr>
          <w:color w:val="FF0000"/>
          <w:sz w:val="28"/>
          <w:szCs w:val="28"/>
        </w:rPr>
      </w:pPr>
      <w:r>
        <w:rPr>
          <w:color w:val="FF0000"/>
          <w:sz w:val="28"/>
          <w:szCs w:val="28"/>
        </w:rPr>
        <w:t xml:space="preserve"> </w:t>
      </w:r>
      <w:r w:rsidR="00D768FE" w:rsidRPr="006420D4">
        <w:rPr>
          <w:color w:val="FF0000"/>
          <w:sz w:val="28"/>
          <w:szCs w:val="28"/>
        </w:rPr>
        <w:t>Responde falso o verdadero según sea la afirmación, colocando una X.</w:t>
      </w:r>
    </w:p>
    <w:tbl>
      <w:tblPr>
        <w:tblStyle w:val="Tablaconcuadrcula"/>
        <w:tblW w:w="0" w:type="auto"/>
        <w:tblLook w:val="04A0" w:firstRow="1" w:lastRow="0" w:firstColumn="1" w:lastColumn="0" w:noHBand="0" w:noVBand="1"/>
      </w:tblPr>
      <w:tblGrid>
        <w:gridCol w:w="516"/>
        <w:gridCol w:w="9554"/>
        <w:gridCol w:w="375"/>
        <w:gridCol w:w="345"/>
      </w:tblGrid>
      <w:tr w:rsidR="00D768FE" w:rsidTr="00041696">
        <w:tc>
          <w:tcPr>
            <w:tcW w:w="0" w:type="auto"/>
          </w:tcPr>
          <w:p w:rsidR="00D768FE" w:rsidRDefault="00D768FE" w:rsidP="00E42F77">
            <w:pPr>
              <w:rPr>
                <w:color w:val="FF0000"/>
                <w:sz w:val="28"/>
                <w:szCs w:val="28"/>
              </w:rPr>
            </w:pPr>
            <w:r>
              <w:rPr>
                <w:color w:val="FF0000"/>
                <w:sz w:val="28"/>
                <w:szCs w:val="28"/>
              </w:rPr>
              <w:t>Nº</w:t>
            </w:r>
          </w:p>
        </w:tc>
        <w:tc>
          <w:tcPr>
            <w:tcW w:w="0" w:type="auto"/>
          </w:tcPr>
          <w:p w:rsidR="00D768FE" w:rsidRDefault="00D768FE" w:rsidP="00E42F77">
            <w:pPr>
              <w:rPr>
                <w:color w:val="FF0000"/>
                <w:sz w:val="28"/>
                <w:szCs w:val="28"/>
              </w:rPr>
            </w:pPr>
            <w:r>
              <w:rPr>
                <w:color w:val="FF0000"/>
                <w:sz w:val="28"/>
                <w:szCs w:val="28"/>
              </w:rPr>
              <w:t xml:space="preserve">Afirmación </w:t>
            </w:r>
          </w:p>
        </w:tc>
        <w:tc>
          <w:tcPr>
            <w:tcW w:w="375" w:type="dxa"/>
          </w:tcPr>
          <w:p w:rsidR="00D768FE" w:rsidRDefault="00D768FE" w:rsidP="00E42F77">
            <w:pPr>
              <w:rPr>
                <w:color w:val="FF0000"/>
                <w:sz w:val="28"/>
                <w:szCs w:val="28"/>
              </w:rPr>
            </w:pPr>
            <w:r>
              <w:rPr>
                <w:color w:val="FF0000"/>
                <w:sz w:val="28"/>
                <w:szCs w:val="28"/>
              </w:rPr>
              <w:t>V</w:t>
            </w:r>
          </w:p>
        </w:tc>
        <w:tc>
          <w:tcPr>
            <w:tcW w:w="345" w:type="dxa"/>
          </w:tcPr>
          <w:p w:rsidR="00D768FE" w:rsidRDefault="00D768FE" w:rsidP="00E42F77">
            <w:pPr>
              <w:rPr>
                <w:color w:val="FF0000"/>
                <w:sz w:val="28"/>
                <w:szCs w:val="28"/>
              </w:rPr>
            </w:pPr>
            <w:r>
              <w:rPr>
                <w:color w:val="FF0000"/>
                <w:sz w:val="28"/>
                <w:szCs w:val="28"/>
              </w:rPr>
              <w:t>F</w:t>
            </w:r>
          </w:p>
        </w:tc>
      </w:tr>
      <w:tr w:rsidR="00D768FE" w:rsidTr="00041696">
        <w:tc>
          <w:tcPr>
            <w:tcW w:w="0" w:type="auto"/>
          </w:tcPr>
          <w:p w:rsidR="00D768FE" w:rsidRDefault="00D768FE" w:rsidP="00E42F77">
            <w:pPr>
              <w:rPr>
                <w:color w:val="FF0000"/>
                <w:sz w:val="28"/>
                <w:szCs w:val="28"/>
              </w:rPr>
            </w:pPr>
            <w:r>
              <w:rPr>
                <w:color w:val="FF0000"/>
                <w:sz w:val="28"/>
                <w:szCs w:val="28"/>
              </w:rPr>
              <w:t>1</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Los sentidos permiten a las personas conocer todo lo que le rodea</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2</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Las personas pueden vivir sin el sentido del oído y de la vista</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3</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 xml:space="preserve">La piel es el sentido que permite cubrir y proteger el cuerpo y distinguir si una cosa está fría o  caliente </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4</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El sentido que permite a las personas escuchar es el sentido del gusto</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5</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El sistema digestivo permite que la sangre pueda circular por todo el organismo</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6</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Las personas no pueden vivir sin respirar</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7</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 xml:space="preserve">El sistema circulatorio se encarga de transportar los nutrientes a todas las parte del cuerpo </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8</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Son partes del sistema circulatorio: la venas, las arterias, los vasos capilares y el corazón</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9</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No son partes del sistema respiratorio los pulmones, la nariz y los bronquios</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10</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Los músculos unido a los tendones y a los huesos permiten el movimiento del cuerpo</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11</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 xml:space="preserve">El cerebro es un órgano muy importante y hace parte del sistema nervioso </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12</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Los huesos son tejidos blandos</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13</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Los seres humanos tienen menos de 200 huesos</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14</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 xml:space="preserve">Las sustancias tóxicas que se producen en nuestro organismo, se acumulan y no pueden ser expulsadas </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r w:rsidR="00D768FE" w:rsidTr="00041696">
        <w:tc>
          <w:tcPr>
            <w:tcW w:w="0" w:type="auto"/>
          </w:tcPr>
          <w:p w:rsidR="00D768FE" w:rsidRDefault="00D768FE" w:rsidP="00E42F77">
            <w:pPr>
              <w:rPr>
                <w:color w:val="FF0000"/>
                <w:sz w:val="28"/>
                <w:szCs w:val="28"/>
              </w:rPr>
            </w:pPr>
            <w:r>
              <w:rPr>
                <w:color w:val="FF0000"/>
                <w:sz w:val="28"/>
                <w:szCs w:val="28"/>
              </w:rPr>
              <w:t>15</w:t>
            </w:r>
          </w:p>
        </w:tc>
        <w:tc>
          <w:tcPr>
            <w:tcW w:w="0" w:type="auto"/>
          </w:tcPr>
          <w:p w:rsidR="00D768FE" w:rsidRPr="00B8157D" w:rsidRDefault="00D768FE" w:rsidP="00E42F77">
            <w:pPr>
              <w:rPr>
                <w:color w:val="0D0D0D" w:themeColor="text1" w:themeTint="F2"/>
                <w:sz w:val="28"/>
                <w:szCs w:val="28"/>
              </w:rPr>
            </w:pPr>
            <w:r w:rsidRPr="00B8157D">
              <w:rPr>
                <w:color w:val="0D0D0D" w:themeColor="text1" w:themeTint="F2"/>
                <w:sz w:val="28"/>
                <w:szCs w:val="28"/>
              </w:rPr>
              <w:t xml:space="preserve">Por el ano se eliminan los desechos de los alimentos </w:t>
            </w:r>
          </w:p>
        </w:tc>
        <w:tc>
          <w:tcPr>
            <w:tcW w:w="375" w:type="dxa"/>
          </w:tcPr>
          <w:p w:rsidR="00D768FE" w:rsidRDefault="00D768FE" w:rsidP="00E42F77">
            <w:pPr>
              <w:rPr>
                <w:color w:val="FF0000"/>
                <w:sz w:val="28"/>
                <w:szCs w:val="28"/>
              </w:rPr>
            </w:pPr>
          </w:p>
        </w:tc>
        <w:tc>
          <w:tcPr>
            <w:tcW w:w="345" w:type="dxa"/>
          </w:tcPr>
          <w:p w:rsidR="00D768FE" w:rsidRDefault="00D768FE" w:rsidP="00E42F77">
            <w:pPr>
              <w:rPr>
                <w:color w:val="FF0000"/>
                <w:sz w:val="28"/>
                <w:szCs w:val="28"/>
              </w:rPr>
            </w:pPr>
          </w:p>
        </w:tc>
      </w:tr>
    </w:tbl>
    <w:p w:rsidR="00D768FE" w:rsidRDefault="00D768FE" w:rsidP="00D768FE">
      <w:pPr>
        <w:jc w:val="both"/>
        <w:rPr>
          <w:lang w:val="es-ES"/>
        </w:rPr>
      </w:pPr>
    </w:p>
    <w:p w:rsidR="00D768FE" w:rsidRDefault="00D768FE" w:rsidP="00D768FE">
      <w:pPr>
        <w:jc w:val="center"/>
        <w:rPr>
          <w:lang w:val="es-ES"/>
        </w:rPr>
      </w:pPr>
    </w:p>
    <w:p w:rsidR="00FF0D09" w:rsidRDefault="00FF0D09" w:rsidP="00765ED3">
      <w:pPr>
        <w:rPr>
          <w:lang w:val="es-ES"/>
        </w:rPr>
      </w:pPr>
    </w:p>
    <w:p w:rsidR="00B546D4" w:rsidRDefault="00B546D4" w:rsidP="00B546D4">
      <w:pPr>
        <w:pBdr>
          <w:top w:val="nil"/>
          <w:left w:val="nil"/>
          <w:bottom w:val="nil"/>
          <w:right w:val="nil"/>
          <w:between w:val="nil"/>
        </w:pBdr>
        <w:tabs>
          <w:tab w:val="left" w:pos="7757"/>
        </w:tabs>
        <w:spacing w:before="540" w:after="0"/>
        <w:jc w:val="center"/>
        <w:rPr>
          <w:i/>
        </w:rPr>
      </w:pPr>
      <w:r>
        <w:rPr>
          <w:noProof/>
          <w:lang w:eastAsia="es-CO"/>
        </w:rPr>
        <w:drawing>
          <wp:anchor distT="0" distB="0" distL="114300" distR="114300" simplePos="0" relativeHeight="251661312" behindDoc="0" locked="0" layoutInCell="1" hidden="0" allowOverlap="1" wp14:anchorId="2D7D5A98" wp14:editId="3D0950CF">
            <wp:simplePos x="0" y="0"/>
            <wp:positionH relativeFrom="column">
              <wp:posOffset>162560</wp:posOffset>
            </wp:positionH>
            <wp:positionV relativeFrom="paragraph">
              <wp:posOffset>0</wp:posOffset>
            </wp:positionV>
            <wp:extent cx="1143000" cy="1111250"/>
            <wp:effectExtent l="0" t="0" r="0" b="0"/>
            <wp:wrapSquare wrapText="bothSides" distT="0" distB="0" distL="114300" distR="114300"/>
            <wp:docPr id="6" name="image2.png" descr="escudo IEFAG"/>
            <wp:cNvGraphicFramePr/>
            <a:graphic xmlns:a="http://schemas.openxmlformats.org/drawingml/2006/main">
              <a:graphicData uri="http://schemas.openxmlformats.org/drawingml/2006/picture">
                <pic:pic xmlns:pic="http://schemas.openxmlformats.org/drawingml/2006/picture">
                  <pic:nvPicPr>
                    <pic:cNvPr id="0" name="image2.png" descr="escudo IEFAG"/>
                    <pic:cNvPicPr preferRelativeResize="0"/>
                  </pic:nvPicPr>
                  <pic:blipFill>
                    <a:blip r:embed="rId5"/>
                    <a:srcRect/>
                    <a:stretch>
                      <a:fillRect/>
                    </a:stretch>
                  </pic:blipFill>
                  <pic:spPr>
                    <a:xfrm>
                      <a:off x="0" y="0"/>
                      <a:ext cx="1143000" cy="1111250"/>
                    </a:xfrm>
                    <a:prstGeom prst="rect">
                      <a:avLst/>
                    </a:prstGeom>
                    <a:ln/>
                  </pic:spPr>
                </pic:pic>
              </a:graphicData>
            </a:graphic>
          </wp:anchor>
        </w:drawing>
      </w:r>
      <w:r>
        <w:rPr>
          <w:i/>
        </w:rPr>
        <w:t>INSTITUCIÓN EDUCATIVA FRANCISCO ABEL GALLEGO.</w:t>
      </w:r>
    </w:p>
    <w:p w:rsidR="00B546D4" w:rsidRDefault="00B546D4" w:rsidP="00B546D4">
      <w:pPr>
        <w:pBdr>
          <w:top w:val="nil"/>
          <w:left w:val="nil"/>
          <w:bottom w:val="nil"/>
          <w:right w:val="nil"/>
          <w:between w:val="nil"/>
        </w:pBdr>
        <w:spacing w:after="0"/>
        <w:rPr>
          <w:i/>
        </w:rPr>
      </w:pPr>
      <w:r>
        <w:rPr>
          <w:i/>
        </w:rPr>
        <w:t xml:space="preserve">                                                            SAN JOSÉ DE LA MONTAÑA.</w:t>
      </w:r>
    </w:p>
    <w:p w:rsidR="00B546D4" w:rsidRDefault="00B546D4" w:rsidP="00B546D4">
      <w:pPr>
        <w:pBdr>
          <w:top w:val="nil"/>
          <w:left w:val="nil"/>
          <w:bottom w:val="nil"/>
          <w:right w:val="nil"/>
          <w:between w:val="nil"/>
        </w:pBdr>
        <w:spacing w:after="0"/>
        <w:jc w:val="center"/>
        <w:rPr>
          <w:i/>
        </w:rPr>
      </w:pPr>
      <w:r>
        <w:rPr>
          <w:i/>
        </w:rPr>
        <w:t>NIT 811.018.834-7     DANE 105658000124</w:t>
      </w:r>
    </w:p>
    <w:p w:rsidR="00B546D4" w:rsidRDefault="00B546D4" w:rsidP="00B546D4">
      <w:pPr>
        <w:pBdr>
          <w:top w:val="nil"/>
          <w:left w:val="nil"/>
          <w:bottom w:val="nil"/>
          <w:right w:val="nil"/>
          <w:between w:val="nil"/>
        </w:pBdr>
        <w:spacing w:after="0"/>
        <w:rPr>
          <w:i/>
        </w:rPr>
      </w:pPr>
      <w:r>
        <w:rPr>
          <w:i/>
        </w:rPr>
        <w:t xml:space="preserve">                                                    CALLE 17 Nº 26-</w:t>
      </w:r>
      <w:proofErr w:type="gramStart"/>
      <w:r>
        <w:rPr>
          <w:i/>
        </w:rPr>
        <w:t>14  TELEFAX</w:t>
      </w:r>
      <w:proofErr w:type="gramEnd"/>
      <w:r>
        <w:rPr>
          <w:i/>
        </w:rPr>
        <w:t xml:space="preserve"> 8622704</w:t>
      </w:r>
    </w:p>
    <w:p w:rsidR="00B546D4" w:rsidRPr="0056648E" w:rsidRDefault="00B546D4" w:rsidP="00B546D4">
      <w:pPr>
        <w:pBdr>
          <w:top w:val="nil"/>
          <w:left w:val="nil"/>
          <w:bottom w:val="nil"/>
          <w:right w:val="nil"/>
          <w:between w:val="nil"/>
        </w:pBdr>
        <w:spacing w:after="0"/>
        <w:rPr>
          <w:i/>
        </w:rPr>
      </w:pPr>
      <w:r>
        <w:rPr>
          <w:i/>
        </w:rPr>
        <w:t xml:space="preserve">                                                                 sajoabel@gmail.com</w:t>
      </w:r>
    </w:p>
    <w:p w:rsidR="00B546D4" w:rsidRDefault="00B546D4" w:rsidP="00B546D4">
      <w:pPr>
        <w:rPr>
          <w:lang w:val="es-ES"/>
        </w:rPr>
      </w:pPr>
      <w:r>
        <w:rPr>
          <w:lang w:val="es-ES"/>
        </w:rPr>
        <w:t xml:space="preserve">PLAN DE MEJORAMIENTO DE HISTORIA GRADO 3º. PERIODO  2. </w:t>
      </w:r>
    </w:p>
    <w:p w:rsidR="00B546D4" w:rsidRDefault="00B546D4" w:rsidP="00B546D4">
      <w:pPr>
        <w:rPr>
          <w:lang w:val="es-ES"/>
        </w:rPr>
      </w:pPr>
      <w:r>
        <w:rPr>
          <w:lang w:val="es-ES"/>
        </w:rPr>
        <w:t xml:space="preserve">ESTUDIANTE: ______________________________ FECHA DE ENTEGA __________ FECHA DE DEVOLUCIÓN __________ </w:t>
      </w:r>
    </w:p>
    <w:p w:rsidR="00B546D4" w:rsidRDefault="00B546D4" w:rsidP="00B546D4">
      <w:pPr>
        <w:rPr>
          <w:lang w:val="es-ES"/>
        </w:rPr>
      </w:pPr>
      <w:r>
        <w:rPr>
          <w:lang w:val="es-ES"/>
        </w:rPr>
        <w:t>Apreciado estudiante:</w:t>
      </w:r>
    </w:p>
    <w:p w:rsidR="006420D4" w:rsidRDefault="00F03D6A" w:rsidP="006420D4">
      <w:pPr>
        <w:rPr>
          <w:lang w:val="es-ES"/>
        </w:rPr>
      </w:pPr>
      <w:r>
        <w:rPr>
          <w:lang w:val="es-ES"/>
        </w:rPr>
        <w:t>L</w:t>
      </w:r>
      <w:r w:rsidR="006420D4">
        <w:rPr>
          <w:lang w:val="es-ES"/>
        </w:rPr>
        <w:t>as actividades que realizará están relacionadas con los temas vi</w:t>
      </w:r>
      <w:r>
        <w:rPr>
          <w:lang w:val="es-ES"/>
        </w:rPr>
        <w:t xml:space="preserve">stos durante el periodo; por </w:t>
      </w:r>
      <w:r w:rsidR="006420D4">
        <w:rPr>
          <w:lang w:val="es-ES"/>
        </w:rPr>
        <w:t>tanto</w:t>
      </w:r>
      <w:r>
        <w:rPr>
          <w:lang w:val="es-ES"/>
        </w:rPr>
        <w:t xml:space="preserve">, </w:t>
      </w:r>
      <w:r w:rsidR="006420D4">
        <w:rPr>
          <w:lang w:val="es-ES"/>
        </w:rPr>
        <w:t xml:space="preserve">te recomiendo que </w:t>
      </w:r>
      <w:r w:rsidR="00B546D4">
        <w:rPr>
          <w:lang w:val="es-ES"/>
        </w:rPr>
        <w:t>leas atentamente y respondas.</w:t>
      </w:r>
    </w:p>
    <w:p w:rsidR="006420D4" w:rsidRDefault="006420D4" w:rsidP="006420D4">
      <w:pPr>
        <w:rPr>
          <w:lang w:val="es-ES"/>
        </w:rPr>
      </w:pPr>
      <w:r>
        <w:rPr>
          <w:lang w:val="es-ES"/>
        </w:rPr>
        <w:t>Si tienes alguna duda acércate a la profesora y pregunta para aclarar. Además</w:t>
      </w:r>
      <w:r w:rsidR="00F03D6A">
        <w:rPr>
          <w:lang w:val="es-ES"/>
        </w:rPr>
        <w:t>,</w:t>
      </w:r>
      <w:r>
        <w:rPr>
          <w:lang w:val="es-ES"/>
        </w:rPr>
        <w:t xml:space="preserve"> acordarás l</w:t>
      </w:r>
      <w:r w:rsidR="00B546D4">
        <w:rPr>
          <w:lang w:val="es-ES"/>
        </w:rPr>
        <w:t>a fecha de sustentación.</w:t>
      </w:r>
    </w:p>
    <w:p w:rsidR="00FF0D09" w:rsidRPr="00FF0D09" w:rsidRDefault="00FF0D09" w:rsidP="006420D4">
      <w:pPr>
        <w:rPr>
          <w:b/>
          <w:lang w:val="es-ES"/>
        </w:rPr>
      </w:pPr>
      <w:r w:rsidRPr="00FF0D09">
        <w:rPr>
          <w:b/>
          <w:lang w:val="es-ES"/>
        </w:rPr>
        <w:t xml:space="preserve">Competencias: </w:t>
      </w:r>
    </w:p>
    <w:p w:rsidR="00FF0D09" w:rsidRPr="00FF0D09" w:rsidRDefault="00FF0D09" w:rsidP="006420D4">
      <w:pPr>
        <w:rPr>
          <w:b/>
          <w:lang w:val="es-ES"/>
        </w:rPr>
      </w:pPr>
      <w:r w:rsidRPr="00FF0D09">
        <w:rPr>
          <w:b/>
          <w:lang w:val="es-ES"/>
        </w:rPr>
        <w:t>Conocer:</w:t>
      </w:r>
    </w:p>
    <w:p w:rsidR="00FF0D09" w:rsidRPr="00FF0D09" w:rsidRDefault="00FF0D09" w:rsidP="006420D4">
      <w:pPr>
        <w:pStyle w:val="Prrafodelista"/>
        <w:numPr>
          <w:ilvl w:val="0"/>
          <w:numId w:val="6"/>
        </w:numPr>
        <w:jc w:val="both"/>
        <w:rPr>
          <w:b/>
        </w:rPr>
      </w:pPr>
      <w:r>
        <w:rPr>
          <w:color w:val="000000"/>
        </w:rPr>
        <w:t>Reconoce acontecimientos históricos relacionados con la independencia de Antioquia.</w:t>
      </w:r>
    </w:p>
    <w:p w:rsidR="00B546D4" w:rsidRDefault="00FF0D09" w:rsidP="006420D4">
      <w:pPr>
        <w:rPr>
          <w:lang w:val="es-ES"/>
        </w:rPr>
      </w:pPr>
      <w:r>
        <w:rPr>
          <w:lang w:val="es-ES"/>
        </w:rPr>
        <w:t xml:space="preserve">Actividades: </w:t>
      </w:r>
    </w:p>
    <w:p w:rsidR="00F03D6A" w:rsidRPr="00F03D6A" w:rsidRDefault="00F03D6A" w:rsidP="006420D4">
      <w:pPr>
        <w:rPr>
          <w:b/>
          <w:lang w:val="es-ES"/>
        </w:rPr>
      </w:pPr>
      <w:r w:rsidRPr="00F03D6A">
        <w:rPr>
          <w:b/>
          <w:lang w:val="es-ES"/>
        </w:rPr>
        <w:t>Lee atentamente el siguiente texto:</w:t>
      </w:r>
    </w:p>
    <w:p w:rsidR="00B546D4" w:rsidRDefault="00B546D4" w:rsidP="006420D4">
      <w:pPr>
        <w:rPr>
          <w:color w:val="FF0000"/>
          <w:lang w:val="es-ES"/>
        </w:rPr>
      </w:pPr>
      <w:r w:rsidRPr="00B546D4">
        <w:rPr>
          <w:color w:val="FF0000"/>
          <w:lang w:val="es-ES"/>
        </w:rPr>
        <w:t xml:space="preserve">Antioquia antes de la independencia </w:t>
      </w:r>
    </w:p>
    <w:p w:rsidR="00B546D4" w:rsidRDefault="00B546D4" w:rsidP="00B546D4">
      <w:pPr>
        <w:shd w:val="clear" w:color="auto" w:fill="FFFFFF"/>
        <w:spacing w:after="100" w:afterAutospacing="1" w:line="240" w:lineRule="auto"/>
        <w:rPr>
          <w:rFonts w:ascii="robotoregular" w:eastAsia="Times New Roman" w:hAnsi="robotoregular" w:cs="Times New Roman"/>
          <w:color w:val="212529"/>
          <w:sz w:val="24"/>
          <w:szCs w:val="24"/>
          <w:lang w:eastAsia="es-CO"/>
        </w:rPr>
      </w:pPr>
      <w:r>
        <w:rPr>
          <w:rFonts w:ascii="robotoregular" w:eastAsia="Times New Roman" w:hAnsi="robotoregular" w:cs="Times New Roman"/>
          <w:color w:val="212529"/>
          <w:sz w:val="24"/>
          <w:szCs w:val="24"/>
          <w:lang w:eastAsia="es-CO"/>
        </w:rPr>
        <w:t>Antioquia e</w:t>
      </w:r>
      <w:r w:rsidRPr="00DC55EE">
        <w:rPr>
          <w:rFonts w:ascii="robotoregular" w:eastAsia="Times New Roman" w:hAnsi="robotoregular" w:cs="Times New Roman"/>
          <w:color w:val="212529"/>
          <w:sz w:val="24"/>
          <w:szCs w:val="24"/>
          <w:lang w:eastAsia="es-CO"/>
        </w:rPr>
        <w:t xml:space="preserve">ra </w:t>
      </w:r>
      <w:r>
        <w:rPr>
          <w:rFonts w:ascii="robotoregular" w:eastAsia="Times New Roman" w:hAnsi="robotoregular" w:cs="Times New Roman"/>
          <w:color w:val="212529"/>
          <w:sz w:val="24"/>
          <w:szCs w:val="24"/>
          <w:lang w:eastAsia="es-CO"/>
        </w:rPr>
        <w:t xml:space="preserve">parecido a como es en la actualidad; solo que era más extenso en </w:t>
      </w:r>
      <w:r w:rsidR="003A1E58">
        <w:rPr>
          <w:rFonts w:ascii="robotoregular" w:eastAsia="Times New Roman" w:hAnsi="robotoregular" w:cs="Times New Roman"/>
          <w:color w:val="212529"/>
          <w:sz w:val="24"/>
          <w:szCs w:val="24"/>
          <w:lang w:eastAsia="es-CO"/>
        </w:rPr>
        <w:t>territorio; se extendía hasta</w:t>
      </w:r>
      <w:r w:rsidRPr="00DC55EE">
        <w:rPr>
          <w:rFonts w:ascii="robotoregular" w:eastAsia="Times New Roman" w:hAnsi="robotoregular" w:cs="Times New Roman"/>
          <w:color w:val="212529"/>
          <w:sz w:val="24"/>
          <w:szCs w:val="24"/>
          <w:lang w:eastAsia="es-CO"/>
        </w:rPr>
        <w:t xml:space="preserve"> territorios en la costa Caribe y al sur</w:t>
      </w:r>
      <w:r w:rsidR="003A1E58">
        <w:rPr>
          <w:rFonts w:ascii="robotoregular" w:eastAsia="Times New Roman" w:hAnsi="robotoregular" w:cs="Times New Roman"/>
          <w:color w:val="212529"/>
          <w:sz w:val="24"/>
          <w:szCs w:val="24"/>
          <w:lang w:eastAsia="es-CO"/>
        </w:rPr>
        <w:t xml:space="preserve"> hasta los territorios del viejo caldas</w:t>
      </w:r>
      <w:r w:rsidRPr="00DC55EE">
        <w:rPr>
          <w:rFonts w:ascii="robotoregular" w:eastAsia="Times New Roman" w:hAnsi="robotoregular" w:cs="Times New Roman"/>
          <w:color w:val="212529"/>
          <w:sz w:val="24"/>
          <w:szCs w:val="24"/>
          <w:lang w:eastAsia="es-CO"/>
        </w:rPr>
        <w:t xml:space="preserve">. Al norte hacían parte de esta provincia los actuales municipios de </w:t>
      </w:r>
      <w:proofErr w:type="spellStart"/>
      <w:r w:rsidRPr="00DC55EE">
        <w:rPr>
          <w:rFonts w:ascii="robotoregular" w:eastAsia="Times New Roman" w:hAnsi="robotoregular" w:cs="Times New Roman"/>
          <w:color w:val="212529"/>
          <w:sz w:val="24"/>
          <w:szCs w:val="24"/>
          <w:lang w:eastAsia="es-CO"/>
        </w:rPr>
        <w:t>Acandí</w:t>
      </w:r>
      <w:proofErr w:type="spellEnd"/>
      <w:r w:rsidRPr="00DC55EE">
        <w:rPr>
          <w:rFonts w:ascii="robotoregular" w:eastAsia="Times New Roman" w:hAnsi="robotoregular" w:cs="Times New Roman"/>
          <w:color w:val="212529"/>
          <w:sz w:val="24"/>
          <w:szCs w:val="24"/>
          <w:lang w:eastAsia="es-CO"/>
        </w:rPr>
        <w:t>, Un</w:t>
      </w:r>
      <w:r w:rsidR="003A1E58">
        <w:rPr>
          <w:rFonts w:ascii="robotoregular" w:eastAsia="Times New Roman" w:hAnsi="robotoregular" w:cs="Times New Roman"/>
          <w:color w:val="212529"/>
          <w:sz w:val="24"/>
          <w:szCs w:val="24"/>
          <w:lang w:eastAsia="es-CO"/>
        </w:rPr>
        <w:t>gía y partes de Rio sucio y Carmen del Darié</w:t>
      </w:r>
      <w:r w:rsidRPr="00DC55EE">
        <w:rPr>
          <w:rFonts w:ascii="robotoregular" w:eastAsia="Times New Roman" w:hAnsi="robotoregular" w:cs="Times New Roman"/>
          <w:color w:val="212529"/>
          <w:sz w:val="24"/>
          <w:szCs w:val="24"/>
          <w:lang w:eastAsia="es-CO"/>
        </w:rPr>
        <w:t>n, que actualmente pertenecen a Chocó.</w:t>
      </w:r>
    </w:p>
    <w:p w:rsidR="003A1E58" w:rsidRDefault="003A1E58" w:rsidP="00B546D4">
      <w:pPr>
        <w:shd w:val="clear" w:color="auto" w:fill="FFFFFF"/>
        <w:spacing w:after="100" w:afterAutospacing="1" w:line="240" w:lineRule="auto"/>
        <w:rPr>
          <w:rFonts w:ascii="robotoregular" w:eastAsia="Times New Roman" w:hAnsi="robotoregular" w:cs="Times New Roman"/>
          <w:color w:val="212529"/>
          <w:sz w:val="24"/>
          <w:szCs w:val="24"/>
          <w:lang w:eastAsia="es-CO"/>
        </w:rPr>
      </w:pPr>
      <w:r>
        <w:rPr>
          <w:rFonts w:ascii="robotoregular" w:eastAsia="Times New Roman" w:hAnsi="robotoregular" w:cs="Times New Roman"/>
          <w:color w:val="212529"/>
          <w:sz w:val="24"/>
          <w:szCs w:val="24"/>
          <w:lang w:eastAsia="es-CO"/>
        </w:rPr>
        <w:t xml:space="preserve">Su capital era Santa fe de Antioquia hasta 1826 cuando recibió ese título Medellín. </w:t>
      </w:r>
    </w:p>
    <w:p w:rsidR="003A1E58" w:rsidRDefault="003A1E58" w:rsidP="00B546D4">
      <w:pPr>
        <w:shd w:val="clear" w:color="auto" w:fill="FFFFFF"/>
        <w:spacing w:after="100" w:afterAutospacing="1" w:line="240" w:lineRule="auto"/>
        <w:rPr>
          <w:rFonts w:ascii="robotoregular" w:eastAsia="Times New Roman" w:hAnsi="robotoregular" w:cs="Times New Roman"/>
          <w:color w:val="212529"/>
          <w:sz w:val="24"/>
          <w:szCs w:val="24"/>
          <w:lang w:eastAsia="es-CO"/>
        </w:rPr>
      </w:pPr>
      <w:r w:rsidRPr="00DC55EE">
        <w:rPr>
          <w:rFonts w:ascii="robotoregular" w:eastAsia="Times New Roman" w:hAnsi="robotoregular" w:cs="Times New Roman"/>
          <w:color w:val="212529"/>
          <w:sz w:val="24"/>
          <w:szCs w:val="24"/>
          <w:lang w:eastAsia="es-CO"/>
        </w:rPr>
        <w:t>La provincia comenzó su proceso de independencia, como muchas otras del entonces Virreinato de la Nueva Granada en 1810, con un movimiento de juntas de gobierno que debían llenar el vacío de poder existente, en aquel año con la invasión de Napoleón a la Península Ibérica</w:t>
      </w:r>
      <w:r>
        <w:rPr>
          <w:rFonts w:ascii="robotoregular" w:eastAsia="Times New Roman" w:hAnsi="robotoregular" w:cs="Times New Roman"/>
          <w:color w:val="212529"/>
          <w:sz w:val="24"/>
          <w:szCs w:val="24"/>
          <w:lang w:eastAsia="es-CO"/>
        </w:rPr>
        <w:t>.</w:t>
      </w:r>
    </w:p>
    <w:p w:rsidR="003A1E58" w:rsidRDefault="003A1E58" w:rsidP="00B546D4">
      <w:pPr>
        <w:shd w:val="clear" w:color="auto" w:fill="FFFFFF"/>
        <w:spacing w:after="100" w:afterAutospacing="1" w:line="240" w:lineRule="auto"/>
        <w:rPr>
          <w:rFonts w:ascii="robotoregular" w:eastAsia="Times New Roman" w:hAnsi="robotoregular" w:cs="Times New Roman"/>
          <w:color w:val="212529"/>
          <w:sz w:val="24"/>
          <w:szCs w:val="24"/>
          <w:lang w:eastAsia="es-CO"/>
        </w:rPr>
      </w:pPr>
      <w:r w:rsidRPr="00DC55EE">
        <w:rPr>
          <w:rFonts w:ascii="robotoregular" w:eastAsia="Times New Roman" w:hAnsi="robotoregular" w:cs="Times New Roman"/>
          <w:color w:val="212529"/>
          <w:sz w:val="24"/>
          <w:szCs w:val="24"/>
          <w:lang w:eastAsia="es-CO"/>
        </w:rPr>
        <w:t>Ya para el 11 de agosto de 1813 y bajo el liderazgo de Juan del Corral, Antioquia declara la independencia absoluta de la corona española</w:t>
      </w:r>
      <w:r>
        <w:rPr>
          <w:rFonts w:ascii="robotoregular" w:eastAsia="Times New Roman" w:hAnsi="robotoregular" w:cs="Times New Roman"/>
          <w:color w:val="212529"/>
          <w:sz w:val="24"/>
          <w:szCs w:val="24"/>
          <w:lang w:eastAsia="es-CO"/>
        </w:rPr>
        <w:t>.</w:t>
      </w:r>
    </w:p>
    <w:p w:rsidR="00B546D4" w:rsidRPr="005F024A" w:rsidRDefault="003A1E58" w:rsidP="005F024A">
      <w:pPr>
        <w:shd w:val="clear" w:color="auto" w:fill="FFFFFF"/>
        <w:spacing w:after="100" w:afterAutospacing="1" w:line="240" w:lineRule="auto"/>
        <w:rPr>
          <w:rFonts w:ascii="robotoregular" w:eastAsia="Times New Roman" w:hAnsi="robotoregular" w:cs="Times New Roman"/>
          <w:color w:val="212529"/>
          <w:sz w:val="24"/>
          <w:szCs w:val="24"/>
          <w:lang w:eastAsia="es-CO"/>
        </w:rPr>
      </w:pPr>
      <w:r w:rsidRPr="00DC55EE">
        <w:rPr>
          <w:rFonts w:ascii="robotoregular" w:eastAsia="Times New Roman" w:hAnsi="robotoregular" w:cs="Times New Roman"/>
          <w:color w:val="212529"/>
          <w:sz w:val="24"/>
          <w:szCs w:val="24"/>
          <w:lang w:eastAsia="es-CO"/>
        </w:rPr>
        <w:t xml:space="preserve">Es importante mencionar, que ese 11 de agosto coincide como una fecha trascendental hasta la actualidad, ya que como es costumbre se celebra en todo el departamento el Día de la </w:t>
      </w:r>
      <w:proofErr w:type="spellStart"/>
      <w:r w:rsidRPr="00DC55EE">
        <w:rPr>
          <w:rFonts w:ascii="robotoregular" w:eastAsia="Times New Roman" w:hAnsi="robotoregular" w:cs="Times New Roman"/>
          <w:color w:val="212529"/>
          <w:sz w:val="24"/>
          <w:szCs w:val="24"/>
          <w:lang w:eastAsia="es-CO"/>
        </w:rPr>
        <w:t>Antioqueñidad</w:t>
      </w:r>
      <w:proofErr w:type="spellEnd"/>
      <w:r w:rsidRPr="00DC55EE">
        <w:rPr>
          <w:rFonts w:ascii="robotoregular" w:eastAsia="Times New Roman" w:hAnsi="robotoregular" w:cs="Times New Roman"/>
          <w:color w:val="212529"/>
          <w:sz w:val="24"/>
          <w:szCs w:val="24"/>
          <w:lang w:eastAsia="es-CO"/>
        </w:rPr>
        <w:t xml:space="preserve"> y particularmente en esas fechas también se lleva a cabo la Feria de las Flores</w:t>
      </w:r>
    </w:p>
    <w:p w:rsidR="006420D4" w:rsidRPr="00F03D6A" w:rsidRDefault="00F03D6A" w:rsidP="006420D4">
      <w:pPr>
        <w:rPr>
          <w:b/>
          <w:lang w:val="es-ES"/>
        </w:rPr>
      </w:pPr>
      <w:r w:rsidRPr="00F03D6A">
        <w:rPr>
          <w:b/>
          <w:lang w:val="es-ES"/>
        </w:rPr>
        <w:t xml:space="preserve">Responde: </w:t>
      </w:r>
    </w:p>
    <w:p w:rsidR="006420D4" w:rsidRDefault="006420D4" w:rsidP="006420D4">
      <w:pPr>
        <w:pStyle w:val="Prrafodelista"/>
        <w:numPr>
          <w:ilvl w:val="0"/>
          <w:numId w:val="2"/>
        </w:numPr>
      </w:pPr>
      <w:r>
        <w:t>¿Cómo dice el coro del himno antioqueño?</w:t>
      </w:r>
    </w:p>
    <w:p w:rsidR="000E565F" w:rsidRDefault="000E565F" w:rsidP="000E565F">
      <w:pPr>
        <w:pStyle w:val="Prrafodelista"/>
      </w:pPr>
      <w:r>
        <w:t>______________________________________________________________________________________________________________________________________________________________________________________</w:t>
      </w:r>
    </w:p>
    <w:p w:rsidR="006420D4" w:rsidRDefault="006420D4" w:rsidP="006420D4">
      <w:pPr>
        <w:pStyle w:val="Prrafodelista"/>
        <w:numPr>
          <w:ilvl w:val="0"/>
          <w:numId w:val="2"/>
        </w:numPr>
      </w:pPr>
      <w:r>
        <w:t>¿En qué año inició la independencia la provincia de Antioquia?</w:t>
      </w:r>
    </w:p>
    <w:p w:rsidR="006420D4" w:rsidRDefault="000E565F" w:rsidP="000E565F">
      <w:pPr>
        <w:pStyle w:val="Prrafodelista"/>
      </w:pPr>
      <w:r>
        <w:t xml:space="preserve">___________________________________________________________________________________ </w:t>
      </w:r>
    </w:p>
    <w:p w:rsidR="006420D4" w:rsidRDefault="006420D4" w:rsidP="006420D4">
      <w:pPr>
        <w:pStyle w:val="Prrafodelista"/>
        <w:numPr>
          <w:ilvl w:val="0"/>
          <w:numId w:val="2"/>
        </w:numPr>
      </w:pPr>
      <w:r>
        <w:lastRenderedPageBreak/>
        <w:t>¿Cómo era Antioquia antes de la independencia?</w:t>
      </w:r>
    </w:p>
    <w:p w:rsidR="006420D4" w:rsidRDefault="000E565F" w:rsidP="000E565F">
      <w:pPr>
        <w:pStyle w:val="Prrafodelista"/>
      </w:pPr>
      <w:r>
        <w:t>______________________________________________________________________________________________________________________________________________________________________________________</w:t>
      </w:r>
    </w:p>
    <w:p w:rsidR="006420D4" w:rsidRDefault="006420D4" w:rsidP="000E565F">
      <w:pPr>
        <w:pStyle w:val="Prrafodelista"/>
        <w:numPr>
          <w:ilvl w:val="0"/>
          <w:numId w:val="2"/>
        </w:numPr>
      </w:pPr>
      <w:r>
        <w:t>¿Cuál era la capital de Antioquia</w:t>
      </w:r>
      <w:r w:rsidR="000E565F">
        <w:t xml:space="preserve"> antes de ser Medellín</w:t>
      </w:r>
      <w:r>
        <w:t>?</w:t>
      </w:r>
    </w:p>
    <w:p w:rsidR="000E565F" w:rsidRDefault="000E565F" w:rsidP="000E565F">
      <w:pPr>
        <w:pStyle w:val="Prrafodelista"/>
      </w:pPr>
      <w:r>
        <w:t xml:space="preserve">________________________________________________________________________________________ </w:t>
      </w:r>
    </w:p>
    <w:p w:rsidR="006420D4" w:rsidRDefault="006420D4" w:rsidP="000E565F">
      <w:pPr>
        <w:pStyle w:val="Prrafodelista"/>
        <w:numPr>
          <w:ilvl w:val="0"/>
          <w:numId w:val="2"/>
        </w:numPr>
      </w:pPr>
      <w:r>
        <w:t>¿En qué fecha Antioquia declara su independencia y bajo el liderazgo de quién?</w:t>
      </w:r>
    </w:p>
    <w:p w:rsidR="000E565F" w:rsidRDefault="000E565F" w:rsidP="000E565F">
      <w:pPr>
        <w:pStyle w:val="Prrafodelista"/>
      </w:pPr>
      <w:r>
        <w:t xml:space="preserve">______________________________________________________________________________________________________________________________________________________________________________________ </w:t>
      </w:r>
    </w:p>
    <w:p w:rsidR="006420D4" w:rsidRDefault="006420D4" w:rsidP="000E565F">
      <w:pPr>
        <w:pStyle w:val="Prrafodelista"/>
        <w:numPr>
          <w:ilvl w:val="0"/>
          <w:numId w:val="2"/>
        </w:numPr>
      </w:pPr>
      <w:r>
        <w:t xml:space="preserve">¿En qué fecha e celebra la </w:t>
      </w:r>
      <w:proofErr w:type="spellStart"/>
      <w:r>
        <w:t>Antioqueñidad</w:t>
      </w:r>
      <w:proofErr w:type="spellEnd"/>
      <w:r>
        <w:t xml:space="preserve"> y la feria de la</w:t>
      </w:r>
      <w:r w:rsidR="003A1E58">
        <w:t>s</w:t>
      </w:r>
      <w:r>
        <w:t xml:space="preserve"> flores?</w:t>
      </w:r>
    </w:p>
    <w:p w:rsidR="006420D4" w:rsidRDefault="000E565F" w:rsidP="003A1E58">
      <w:pPr>
        <w:pStyle w:val="Prrafodelista"/>
      </w:pPr>
      <w:r>
        <w:t>____________________________________________________________</w:t>
      </w:r>
      <w:r w:rsidR="003A1E58">
        <w:t xml:space="preserve">__________________________ </w:t>
      </w:r>
    </w:p>
    <w:p w:rsidR="003A1E58" w:rsidRDefault="005F024A" w:rsidP="003A1E58">
      <w:pPr>
        <w:pStyle w:val="Prrafodelista"/>
        <w:numPr>
          <w:ilvl w:val="0"/>
          <w:numId w:val="2"/>
        </w:numPr>
      </w:pPr>
      <w:r>
        <w:t>¿</w:t>
      </w:r>
      <w:r w:rsidR="003A1E58">
        <w:t>Qué entiende por libertad d en pueblo?</w:t>
      </w:r>
    </w:p>
    <w:p w:rsidR="005F024A" w:rsidRDefault="005F024A" w:rsidP="005F024A">
      <w:pPr>
        <w:pStyle w:val="Prrafodelista"/>
      </w:pPr>
      <w:r>
        <w:t>___________________________________________________________________________________________</w:t>
      </w:r>
    </w:p>
    <w:p w:rsidR="005F024A" w:rsidRDefault="005F024A" w:rsidP="005F024A">
      <w:pPr>
        <w:pStyle w:val="Prrafodelista"/>
      </w:pPr>
      <w:r>
        <w:t>______________________________________________________________________________________________________________________________________________________________________________________</w:t>
      </w:r>
    </w:p>
    <w:p w:rsidR="006420D4" w:rsidRPr="005F024A" w:rsidRDefault="005F024A" w:rsidP="005F024A">
      <w:pPr>
        <w:pStyle w:val="Prrafodelista"/>
        <w:numPr>
          <w:ilvl w:val="0"/>
          <w:numId w:val="2"/>
        </w:numPr>
        <w:rPr>
          <w:lang w:val="es-ES"/>
        </w:rPr>
      </w:pPr>
      <w:r>
        <w:rPr>
          <w:lang w:val="es-ES"/>
        </w:rPr>
        <w:t xml:space="preserve">¿Qué es lo que más te agrada de tu departamento? ______________________________________________________________________________________________________________________________________________________________________________________ </w:t>
      </w:r>
    </w:p>
    <w:p w:rsidR="000E565F" w:rsidRDefault="000E565F" w:rsidP="006420D4">
      <w:pPr>
        <w:rPr>
          <w:lang w:val="es-ES"/>
        </w:rPr>
      </w:pPr>
    </w:p>
    <w:p w:rsidR="000E565F" w:rsidRDefault="000E565F" w:rsidP="006420D4">
      <w:pPr>
        <w:rPr>
          <w:lang w:val="es-ES"/>
        </w:rPr>
      </w:pPr>
    </w:p>
    <w:p w:rsidR="000E565F" w:rsidRDefault="000E565F" w:rsidP="006420D4">
      <w:pPr>
        <w:rPr>
          <w:lang w:val="es-ES"/>
        </w:rPr>
      </w:pPr>
    </w:p>
    <w:p w:rsidR="000E565F" w:rsidRDefault="000E565F" w:rsidP="006420D4">
      <w:pPr>
        <w:rPr>
          <w:lang w:val="es-ES"/>
        </w:rPr>
      </w:pPr>
    </w:p>
    <w:p w:rsidR="000E565F" w:rsidRDefault="000E565F" w:rsidP="006420D4">
      <w:pPr>
        <w:rPr>
          <w:lang w:val="es-ES"/>
        </w:rPr>
      </w:pPr>
    </w:p>
    <w:p w:rsidR="000E565F" w:rsidRDefault="000E565F" w:rsidP="006420D4">
      <w:pPr>
        <w:rPr>
          <w:lang w:val="es-ES"/>
        </w:rPr>
      </w:pPr>
    </w:p>
    <w:p w:rsidR="000E565F" w:rsidRDefault="000E565F"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F03D6A" w:rsidRDefault="00F03D6A" w:rsidP="006420D4">
      <w:pPr>
        <w:rPr>
          <w:lang w:val="es-ES"/>
        </w:rPr>
      </w:pPr>
    </w:p>
    <w:p w:rsidR="000E565F" w:rsidRDefault="000E565F" w:rsidP="006420D4">
      <w:pPr>
        <w:rPr>
          <w:lang w:val="es-ES"/>
        </w:rPr>
      </w:pPr>
    </w:p>
    <w:p w:rsidR="00F03D6A" w:rsidRDefault="00F03D6A" w:rsidP="00F03D6A">
      <w:pPr>
        <w:pBdr>
          <w:top w:val="nil"/>
          <w:left w:val="nil"/>
          <w:bottom w:val="nil"/>
          <w:right w:val="nil"/>
          <w:between w:val="nil"/>
        </w:pBdr>
        <w:tabs>
          <w:tab w:val="left" w:pos="7757"/>
        </w:tabs>
        <w:spacing w:before="540" w:after="0"/>
        <w:jc w:val="center"/>
        <w:rPr>
          <w:i/>
        </w:rPr>
      </w:pPr>
      <w:r>
        <w:rPr>
          <w:noProof/>
          <w:lang w:eastAsia="es-CO"/>
        </w:rPr>
        <w:lastRenderedPageBreak/>
        <w:drawing>
          <wp:anchor distT="0" distB="0" distL="114300" distR="114300" simplePos="0" relativeHeight="251663360" behindDoc="0" locked="0" layoutInCell="1" hidden="0" allowOverlap="1" wp14:anchorId="67EF4CB8" wp14:editId="625F17E4">
            <wp:simplePos x="0" y="0"/>
            <wp:positionH relativeFrom="column">
              <wp:posOffset>101600</wp:posOffset>
            </wp:positionH>
            <wp:positionV relativeFrom="paragraph">
              <wp:posOffset>127</wp:posOffset>
            </wp:positionV>
            <wp:extent cx="1143000" cy="1111250"/>
            <wp:effectExtent l="0" t="0" r="0" b="0"/>
            <wp:wrapSquare wrapText="bothSides" distT="0" distB="0" distL="114300" distR="114300"/>
            <wp:docPr id="7" name="image2.png" descr="escudo IEFAG"/>
            <wp:cNvGraphicFramePr/>
            <a:graphic xmlns:a="http://schemas.openxmlformats.org/drawingml/2006/main">
              <a:graphicData uri="http://schemas.openxmlformats.org/drawingml/2006/picture">
                <pic:pic xmlns:pic="http://schemas.openxmlformats.org/drawingml/2006/picture">
                  <pic:nvPicPr>
                    <pic:cNvPr id="0" name="image2.png" descr="escudo IEFAG"/>
                    <pic:cNvPicPr preferRelativeResize="0"/>
                  </pic:nvPicPr>
                  <pic:blipFill>
                    <a:blip r:embed="rId5"/>
                    <a:srcRect/>
                    <a:stretch>
                      <a:fillRect/>
                    </a:stretch>
                  </pic:blipFill>
                  <pic:spPr>
                    <a:xfrm>
                      <a:off x="0" y="0"/>
                      <a:ext cx="1143000" cy="1111250"/>
                    </a:xfrm>
                    <a:prstGeom prst="rect">
                      <a:avLst/>
                    </a:prstGeom>
                    <a:ln/>
                  </pic:spPr>
                </pic:pic>
              </a:graphicData>
            </a:graphic>
          </wp:anchor>
        </w:drawing>
      </w:r>
      <w:r>
        <w:rPr>
          <w:i/>
        </w:rPr>
        <w:t>INSTITUCIÓN EDUCATIVA FRANCISCO ABEL GALLEGO.</w:t>
      </w:r>
    </w:p>
    <w:p w:rsidR="00F03D6A" w:rsidRDefault="00F03D6A" w:rsidP="00F03D6A">
      <w:pPr>
        <w:pBdr>
          <w:top w:val="nil"/>
          <w:left w:val="nil"/>
          <w:bottom w:val="nil"/>
          <w:right w:val="nil"/>
          <w:between w:val="nil"/>
        </w:pBdr>
        <w:spacing w:after="0"/>
        <w:rPr>
          <w:i/>
        </w:rPr>
      </w:pPr>
      <w:r>
        <w:rPr>
          <w:i/>
        </w:rPr>
        <w:t xml:space="preserve">                                                            SAN JOSÉ DE LA MONTAÑA.</w:t>
      </w:r>
    </w:p>
    <w:p w:rsidR="00F03D6A" w:rsidRDefault="00F03D6A" w:rsidP="00F03D6A">
      <w:pPr>
        <w:pBdr>
          <w:top w:val="nil"/>
          <w:left w:val="nil"/>
          <w:bottom w:val="nil"/>
          <w:right w:val="nil"/>
          <w:between w:val="nil"/>
        </w:pBdr>
        <w:spacing w:after="0"/>
        <w:jc w:val="center"/>
        <w:rPr>
          <w:i/>
        </w:rPr>
      </w:pPr>
      <w:r>
        <w:rPr>
          <w:i/>
        </w:rPr>
        <w:t>NIT 811.018.834-7     DANE 105658000124</w:t>
      </w:r>
    </w:p>
    <w:p w:rsidR="00F03D6A" w:rsidRDefault="00F03D6A" w:rsidP="00F03D6A">
      <w:pPr>
        <w:pBdr>
          <w:top w:val="nil"/>
          <w:left w:val="nil"/>
          <w:bottom w:val="nil"/>
          <w:right w:val="nil"/>
          <w:between w:val="nil"/>
        </w:pBdr>
        <w:spacing w:after="0"/>
        <w:rPr>
          <w:i/>
        </w:rPr>
      </w:pPr>
      <w:r>
        <w:rPr>
          <w:i/>
        </w:rPr>
        <w:t xml:space="preserve">                                                    CALLE 17 Nº 26-</w:t>
      </w:r>
      <w:proofErr w:type="gramStart"/>
      <w:r>
        <w:rPr>
          <w:i/>
        </w:rPr>
        <w:t>14  TELEFAX</w:t>
      </w:r>
      <w:proofErr w:type="gramEnd"/>
      <w:r>
        <w:rPr>
          <w:i/>
        </w:rPr>
        <w:t xml:space="preserve"> 8622704</w:t>
      </w:r>
    </w:p>
    <w:p w:rsidR="00F03D6A" w:rsidRDefault="00F03D6A" w:rsidP="00F03D6A">
      <w:pPr>
        <w:pBdr>
          <w:top w:val="nil"/>
          <w:left w:val="nil"/>
          <w:bottom w:val="nil"/>
          <w:right w:val="nil"/>
          <w:between w:val="nil"/>
        </w:pBdr>
        <w:spacing w:after="0"/>
        <w:rPr>
          <w:i/>
        </w:rPr>
      </w:pPr>
      <w:r>
        <w:rPr>
          <w:i/>
        </w:rPr>
        <w:t xml:space="preserve">                                                                 </w:t>
      </w:r>
      <w:hyperlink r:id="rId8" w:history="1">
        <w:r w:rsidRPr="0086230D">
          <w:rPr>
            <w:rStyle w:val="Hipervnculo"/>
            <w:i/>
          </w:rPr>
          <w:t>sajoabel@gmail.com</w:t>
        </w:r>
      </w:hyperlink>
    </w:p>
    <w:p w:rsidR="00F03D6A" w:rsidRPr="0056648E" w:rsidRDefault="00F03D6A" w:rsidP="00F03D6A">
      <w:pPr>
        <w:pBdr>
          <w:top w:val="nil"/>
          <w:left w:val="nil"/>
          <w:bottom w:val="nil"/>
          <w:right w:val="nil"/>
          <w:between w:val="nil"/>
        </w:pBdr>
        <w:spacing w:after="0"/>
        <w:rPr>
          <w:i/>
        </w:rPr>
      </w:pPr>
    </w:p>
    <w:p w:rsidR="000E565F" w:rsidRDefault="00F03D6A" w:rsidP="00F03D6A">
      <w:pPr>
        <w:rPr>
          <w:lang w:val="es-ES"/>
        </w:rPr>
      </w:pPr>
      <w:r>
        <w:rPr>
          <w:lang w:val="es-ES"/>
        </w:rPr>
        <w:t>PLAN DE MEJORAMIENTO DE GEOGRAFÍA GRADO 3º. PERIODO  2.</w:t>
      </w:r>
    </w:p>
    <w:p w:rsidR="000E565F" w:rsidRDefault="000E565F" w:rsidP="000E565F">
      <w:pPr>
        <w:rPr>
          <w:lang w:val="es-ES"/>
        </w:rPr>
      </w:pPr>
      <w:r>
        <w:rPr>
          <w:lang w:val="es-ES"/>
        </w:rPr>
        <w:t xml:space="preserve">ESTUDIANTE: ______________________________ FECHA DE ENTEGA __________ FECHA DE DEVOLUCIÓN __________ </w:t>
      </w:r>
    </w:p>
    <w:p w:rsidR="0055483D" w:rsidRDefault="0055483D" w:rsidP="000E565F">
      <w:pPr>
        <w:rPr>
          <w:lang w:val="es-ES"/>
        </w:rPr>
      </w:pPr>
    </w:p>
    <w:p w:rsidR="00F03D6A" w:rsidRDefault="00F03D6A" w:rsidP="00F03D6A">
      <w:pPr>
        <w:rPr>
          <w:lang w:val="es-ES"/>
        </w:rPr>
      </w:pPr>
      <w:r>
        <w:rPr>
          <w:lang w:val="es-ES"/>
        </w:rPr>
        <w:t>Apreciado estudiante:</w:t>
      </w:r>
    </w:p>
    <w:p w:rsidR="00F03D6A" w:rsidRDefault="00F03D6A" w:rsidP="00F03D6A">
      <w:pPr>
        <w:rPr>
          <w:lang w:val="es-ES"/>
        </w:rPr>
      </w:pPr>
      <w:r>
        <w:rPr>
          <w:lang w:val="es-ES"/>
        </w:rPr>
        <w:t>Las actividades que realizará están relacionadas con los temas v</w:t>
      </w:r>
      <w:r w:rsidR="00E318F2">
        <w:rPr>
          <w:lang w:val="es-ES"/>
        </w:rPr>
        <w:t>istos durante el periodo; por</w:t>
      </w:r>
      <w:r>
        <w:rPr>
          <w:lang w:val="es-ES"/>
        </w:rPr>
        <w:t xml:space="preserve"> tanto</w:t>
      </w:r>
      <w:r w:rsidR="0055483D">
        <w:rPr>
          <w:lang w:val="es-ES"/>
        </w:rPr>
        <w:t>,</w:t>
      </w:r>
      <w:r>
        <w:rPr>
          <w:lang w:val="es-ES"/>
        </w:rPr>
        <w:t xml:space="preserve"> te recomiendo que leas atentamente y respondas.</w:t>
      </w:r>
    </w:p>
    <w:p w:rsidR="0055483D" w:rsidRPr="00F03D6A" w:rsidRDefault="0055483D" w:rsidP="00F03D6A">
      <w:pPr>
        <w:rPr>
          <w:lang w:val="es-ES"/>
        </w:rPr>
      </w:pPr>
    </w:p>
    <w:p w:rsidR="00F03D6A" w:rsidRPr="00FF0D09" w:rsidRDefault="00F03D6A" w:rsidP="00F03D6A">
      <w:pPr>
        <w:rPr>
          <w:b/>
          <w:lang w:val="es-ES"/>
        </w:rPr>
      </w:pPr>
      <w:r w:rsidRPr="00FF0D09">
        <w:rPr>
          <w:b/>
          <w:lang w:val="es-ES"/>
        </w:rPr>
        <w:t xml:space="preserve">Competencias: </w:t>
      </w:r>
    </w:p>
    <w:p w:rsidR="00F03D6A" w:rsidRPr="00F03D6A" w:rsidRDefault="00F03D6A" w:rsidP="00E318F2">
      <w:pPr>
        <w:rPr>
          <w:b/>
          <w:lang w:val="es-ES"/>
        </w:rPr>
      </w:pPr>
      <w:r>
        <w:rPr>
          <w:b/>
          <w:lang w:val="es-ES"/>
        </w:rPr>
        <w:t>Conocer:</w:t>
      </w:r>
      <w:r w:rsidR="00E318F2">
        <w:rPr>
          <w:b/>
          <w:lang w:val="es-ES"/>
        </w:rPr>
        <w:t xml:space="preserve"> </w:t>
      </w:r>
      <w:r w:rsidR="00E318F2" w:rsidRPr="00E318F2">
        <w:rPr>
          <w:rFonts w:ascii="Arial" w:eastAsia="Times New Roman" w:hAnsi="Arial" w:cs="Arial"/>
          <w:color w:val="000000"/>
          <w:sz w:val="20"/>
          <w:szCs w:val="20"/>
          <w:lang w:eastAsia="es-CO"/>
        </w:rPr>
        <w:t>Reconocer generalidades de los accidentes geográficos del departamento y los ubica en los diferentes contextos</w:t>
      </w:r>
    </w:p>
    <w:p w:rsidR="000E565F" w:rsidRDefault="000E565F" w:rsidP="000E565F">
      <w:pPr>
        <w:rPr>
          <w:lang w:val="es-ES"/>
        </w:rPr>
      </w:pPr>
      <w:r>
        <w:rPr>
          <w:lang w:val="es-ES"/>
        </w:rPr>
        <w:t>Las actividades que realizará están relacionadas con los temas v</w:t>
      </w:r>
      <w:r w:rsidR="004C5D19">
        <w:rPr>
          <w:lang w:val="es-ES"/>
        </w:rPr>
        <w:t xml:space="preserve">istos durante el periodo; por </w:t>
      </w:r>
      <w:r>
        <w:rPr>
          <w:lang w:val="es-ES"/>
        </w:rPr>
        <w:t>tanto</w:t>
      </w:r>
      <w:r w:rsidR="004C5D19">
        <w:rPr>
          <w:lang w:val="es-ES"/>
        </w:rPr>
        <w:t>,</w:t>
      </w:r>
      <w:r>
        <w:rPr>
          <w:lang w:val="es-ES"/>
        </w:rPr>
        <w:t xml:space="preserve"> te recomiendo que retomes el contenido del cuaderno y repases para que respondas de manera correcta. </w:t>
      </w:r>
    </w:p>
    <w:p w:rsidR="000E565F" w:rsidRDefault="000E565F" w:rsidP="000E565F">
      <w:pPr>
        <w:rPr>
          <w:lang w:val="es-ES"/>
        </w:rPr>
      </w:pPr>
      <w:r>
        <w:rPr>
          <w:lang w:val="es-ES"/>
        </w:rPr>
        <w:t xml:space="preserve">Si tienes alguna duda acércate a la profesora y pregunta para aclarar. </w:t>
      </w:r>
      <w:r w:rsidR="004C5D19">
        <w:rPr>
          <w:lang w:val="es-ES"/>
        </w:rPr>
        <w:t xml:space="preserve"> Además, </w:t>
      </w:r>
      <w:r>
        <w:rPr>
          <w:lang w:val="es-ES"/>
        </w:rPr>
        <w:t>acordarás la fecha de sustentación del plan que a continuación te presento</w:t>
      </w:r>
      <w:r w:rsidR="00FE0A7D">
        <w:rPr>
          <w:lang w:val="es-ES"/>
        </w:rPr>
        <w:t>.</w:t>
      </w:r>
    </w:p>
    <w:p w:rsidR="0055483D" w:rsidRDefault="0055483D" w:rsidP="000E565F">
      <w:pPr>
        <w:rPr>
          <w:lang w:val="es-ES"/>
        </w:rPr>
      </w:pPr>
    </w:p>
    <w:p w:rsidR="00E318F2" w:rsidRDefault="00E318F2" w:rsidP="000E565F">
      <w:pPr>
        <w:rPr>
          <w:lang w:val="es-ES"/>
        </w:rPr>
      </w:pPr>
      <w:r>
        <w:rPr>
          <w:lang w:val="es-ES"/>
        </w:rPr>
        <w:t>Actividades:</w:t>
      </w:r>
    </w:p>
    <w:p w:rsidR="00295FEC" w:rsidRPr="0055483D" w:rsidRDefault="00295FEC" w:rsidP="00295FEC">
      <w:pPr>
        <w:pStyle w:val="NormalWeb"/>
        <w:shd w:val="clear" w:color="auto" w:fill="FFFFFF"/>
        <w:spacing w:before="120" w:beforeAutospacing="0" w:after="0" w:afterAutospacing="0"/>
        <w:rPr>
          <w:rFonts w:ascii="Arial" w:hAnsi="Arial" w:cs="Arial"/>
          <w:sz w:val="22"/>
          <w:szCs w:val="22"/>
          <w:lang w:val="es-ES"/>
        </w:rPr>
      </w:pPr>
      <w:r w:rsidRPr="0055483D">
        <w:rPr>
          <w:rFonts w:ascii="Arial" w:hAnsi="Arial" w:cs="Arial"/>
          <w:sz w:val="22"/>
          <w:szCs w:val="22"/>
          <w:lang w:val="es-ES"/>
        </w:rPr>
        <w:t>Lee, o</w:t>
      </w:r>
      <w:r w:rsidR="00E318F2" w:rsidRPr="0055483D">
        <w:rPr>
          <w:rFonts w:ascii="Arial" w:hAnsi="Arial" w:cs="Arial"/>
          <w:sz w:val="22"/>
          <w:szCs w:val="22"/>
          <w:lang w:val="es-ES"/>
        </w:rPr>
        <w:t xml:space="preserve">bserva </w:t>
      </w:r>
      <w:r w:rsidRPr="0055483D">
        <w:rPr>
          <w:rFonts w:ascii="Arial" w:hAnsi="Arial" w:cs="Arial"/>
          <w:sz w:val="22"/>
          <w:szCs w:val="22"/>
          <w:lang w:val="es-ES"/>
        </w:rPr>
        <w:t xml:space="preserve">y responde: </w:t>
      </w:r>
    </w:p>
    <w:p w:rsidR="00295FEC" w:rsidRDefault="00295FEC" w:rsidP="00295FEC">
      <w:pPr>
        <w:pStyle w:val="NormalWeb"/>
        <w:shd w:val="clear" w:color="auto" w:fill="FFFFFF"/>
        <w:spacing w:before="120" w:beforeAutospacing="0" w:after="0" w:afterAutospacing="0"/>
        <w:rPr>
          <w:rFonts w:ascii="Arial" w:hAnsi="Arial" w:cs="Arial"/>
          <w:color w:val="202122"/>
          <w:sz w:val="22"/>
          <w:szCs w:val="22"/>
        </w:rPr>
      </w:pPr>
      <w:r w:rsidRPr="0055483D">
        <w:rPr>
          <w:rFonts w:ascii="Arial" w:hAnsi="Arial" w:cs="Arial"/>
          <w:sz w:val="22"/>
          <w:szCs w:val="22"/>
          <w:lang w:val="es-ES"/>
        </w:rPr>
        <w:t xml:space="preserve">Antioquia </w:t>
      </w:r>
      <w:r w:rsidRPr="0055483D">
        <w:rPr>
          <w:rFonts w:ascii="Arial" w:hAnsi="Arial" w:cs="Arial"/>
          <w:color w:val="202122"/>
          <w:sz w:val="22"/>
          <w:szCs w:val="22"/>
        </w:rPr>
        <w:t>es uno de los 32 </w:t>
      </w:r>
      <w:r w:rsidRPr="0055483D">
        <w:rPr>
          <w:rFonts w:ascii="Arial" w:hAnsi="Arial" w:cs="Arial"/>
          <w:sz w:val="22"/>
          <w:szCs w:val="22"/>
        </w:rPr>
        <w:t>departamentos</w:t>
      </w:r>
      <w:r w:rsidRPr="0055483D">
        <w:rPr>
          <w:rFonts w:ascii="Arial" w:hAnsi="Arial" w:cs="Arial"/>
          <w:color w:val="202122"/>
          <w:sz w:val="22"/>
          <w:szCs w:val="22"/>
        </w:rPr>
        <w:t> en los cuales se divide el territorio de </w:t>
      </w:r>
      <w:r w:rsidRPr="0055483D">
        <w:rPr>
          <w:rFonts w:ascii="Arial" w:hAnsi="Arial" w:cs="Arial"/>
          <w:sz w:val="22"/>
          <w:szCs w:val="22"/>
        </w:rPr>
        <w:t>Colombia</w:t>
      </w:r>
      <w:r w:rsidRPr="0055483D">
        <w:rPr>
          <w:rFonts w:ascii="Arial" w:hAnsi="Arial" w:cs="Arial"/>
          <w:color w:val="202122"/>
          <w:sz w:val="22"/>
          <w:szCs w:val="22"/>
        </w:rPr>
        <w:t>. Está organizado organizado en 125 </w:t>
      </w:r>
      <w:r w:rsidRPr="0055483D">
        <w:rPr>
          <w:rFonts w:ascii="Arial" w:hAnsi="Arial" w:cs="Arial"/>
          <w:sz w:val="22"/>
          <w:szCs w:val="22"/>
        </w:rPr>
        <w:t>municipios</w:t>
      </w:r>
      <w:r w:rsidRPr="0055483D">
        <w:rPr>
          <w:rFonts w:ascii="Arial" w:hAnsi="Arial" w:cs="Arial"/>
          <w:color w:val="202122"/>
          <w:sz w:val="22"/>
          <w:szCs w:val="22"/>
        </w:rPr>
        <w:t> reunidos en nueve </w:t>
      </w:r>
      <w:r w:rsidRPr="0055483D">
        <w:rPr>
          <w:rFonts w:ascii="Arial" w:hAnsi="Arial" w:cs="Arial"/>
          <w:sz w:val="22"/>
          <w:szCs w:val="22"/>
        </w:rPr>
        <w:t xml:space="preserve">subregiones, </w:t>
      </w:r>
      <w:r w:rsidRPr="0055483D">
        <w:rPr>
          <w:rFonts w:ascii="Arial" w:hAnsi="Arial" w:cs="Arial"/>
          <w:color w:val="202122"/>
          <w:sz w:val="22"/>
          <w:szCs w:val="22"/>
        </w:rPr>
        <w:t>lo que lo convierte en el departamento con más municipios del país, seguido de </w:t>
      </w:r>
      <w:r w:rsidRPr="0055483D">
        <w:rPr>
          <w:rFonts w:ascii="Arial" w:hAnsi="Arial" w:cs="Arial"/>
          <w:sz w:val="22"/>
          <w:szCs w:val="22"/>
        </w:rPr>
        <w:t>Boyacá</w:t>
      </w:r>
      <w:r w:rsidRPr="0055483D">
        <w:rPr>
          <w:rFonts w:ascii="Arial" w:hAnsi="Arial" w:cs="Arial"/>
          <w:color w:val="202122"/>
          <w:sz w:val="22"/>
          <w:szCs w:val="22"/>
        </w:rPr>
        <w:t>, que cuenta con 123 municipios.</w:t>
      </w:r>
    </w:p>
    <w:p w:rsidR="0055483D" w:rsidRPr="0055483D" w:rsidRDefault="0055483D" w:rsidP="00295FEC">
      <w:pPr>
        <w:pStyle w:val="NormalWeb"/>
        <w:shd w:val="clear" w:color="auto" w:fill="FFFFFF"/>
        <w:spacing w:before="120" w:beforeAutospacing="0" w:after="0" w:afterAutospacing="0"/>
        <w:rPr>
          <w:rFonts w:ascii="Arial" w:hAnsi="Arial" w:cs="Arial"/>
          <w:color w:val="202122"/>
          <w:sz w:val="22"/>
          <w:szCs w:val="22"/>
        </w:rPr>
      </w:pPr>
    </w:p>
    <w:p w:rsidR="001448E3" w:rsidRPr="0055483D" w:rsidRDefault="00425078" w:rsidP="00295FEC">
      <w:pPr>
        <w:pStyle w:val="NormalWeb"/>
        <w:shd w:val="clear" w:color="auto" w:fill="FFFFFF"/>
        <w:spacing w:before="120" w:beforeAutospacing="0" w:after="0" w:afterAutospacing="0"/>
        <w:rPr>
          <w:rFonts w:ascii="Arial" w:hAnsi="Arial" w:cs="Arial"/>
          <w:color w:val="202122"/>
          <w:sz w:val="22"/>
          <w:szCs w:val="22"/>
        </w:rPr>
      </w:pPr>
      <w:r w:rsidRPr="0055483D">
        <w:rPr>
          <w:rFonts w:ascii="Arial" w:hAnsi="Arial" w:cs="Arial"/>
          <w:color w:val="202122"/>
          <w:sz w:val="22"/>
          <w:szCs w:val="22"/>
        </w:rPr>
        <w:t xml:space="preserve">El municipio más poblado es </w:t>
      </w:r>
      <w:r w:rsidR="00295FEC" w:rsidRPr="0055483D">
        <w:rPr>
          <w:rFonts w:ascii="Arial" w:hAnsi="Arial" w:cs="Arial"/>
          <w:color w:val="202122"/>
          <w:sz w:val="22"/>
          <w:szCs w:val="22"/>
        </w:rPr>
        <w:t> </w:t>
      </w:r>
      <w:r w:rsidR="00295FEC" w:rsidRPr="0055483D">
        <w:rPr>
          <w:rFonts w:ascii="Arial" w:hAnsi="Arial" w:cs="Arial"/>
          <w:sz w:val="22"/>
          <w:szCs w:val="22"/>
        </w:rPr>
        <w:t>Medellín</w:t>
      </w:r>
      <w:r w:rsidRPr="0055483D">
        <w:rPr>
          <w:rFonts w:ascii="Arial" w:hAnsi="Arial" w:cs="Arial"/>
          <w:color w:val="202122"/>
          <w:sz w:val="22"/>
          <w:szCs w:val="22"/>
        </w:rPr>
        <w:t xml:space="preserve">, </w:t>
      </w:r>
      <w:r w:rsidR="00295FEC" w:rsidRPr="0055483D">
        <w:rPr>
          <w:rFonts w:ascii="Arial" w:hAnsi="Arial" w:cs="Arial"/>
          <w:color w:val="202122"/>
          <w:sz w:val="22"/>
          <w:szCs w:val="22"/>
        </w:rPr>
        <w:t xml:space="preserve"> la capital, seguido en poblac</w:t>
      </w:r>
      <w:r w:rsidRPr="0055483D">
        <w:rPr>
          <w:rFonts w:ascii="Arial" w:hAnsi="Arial" w:cs="Arial"/>
          <w:color w:val="202122"/>
          <w:sz w:val="22"/>
          <w:szCs w:val="22"/>
        </w:rPr>
        <w:t xml:space="preserve">ión por los municipios </w:t>
      </w:r>
      <w:r w:rsidR="00295FEC" w:rsidRPr="0055483D">
        <w:rPr>
          <w:rFonts w:ascii="Arial" w:hAnsi="Arial" w:cs="Arial"/>
          <w:color w:val="202122"/>
          <w:sz w:val="22"/>
          <w:szCs w:val="22"/>
        </w:rPr>
        <w:t>que conforman su </w:t>
      </w:r>
      <w:hyperlink r:id="rId9" w:tooltip="Área Metropolitana de Medellín" w:history="1">
        <w:r w:rsidR="00295FEC" w:rsidRPr="0055483D">
          <w:rPr>
            <w:rStyle w:val="Hipervnculo"/>
            <w:rFonts w:ascii="Arial" w:hAnsi="Arial" w:cs="Arial"/>
            <w:color w:val="000000" w:themeColor="text1"/>
            <w:sz w:val="22"/>
            <w:szCs w:val="22"/>
            <w:u w:val="none"/>
          </w:rPr>
          <w:t>área metropolitana</w:t>
        </w:r>
      </w:hyperlink>
      <w:r w:rsidR="00295FEC" w:rsidRPr="0055483D">
        <w:rPr>
          <w:rStyle w:val="Hipervnculo"/>
          <w:rFonts w:ascii="Arial" w:hAnsi="Arial" w:cs="Arial"/>
          <w:color w:val="000000" w:themeColor="text1"/>
          <w:sz w:val="22"/>
          <w:szCs w:val="22"/>
          <w:u w:val="none"/>
        </w:rPr>
        <w:t xml:space="preserve"> . </w:t>
      </w:r>
      <w:r w:rsidR="00295FEC" w:rsidRPr="0055483D">
        <w:rPr>
          <w:rFonts w:ascii="Arial" w:hAnsi="Arial" w:cs="Arial"/>
          <w:color w:val="000000" w:themeColor="text1"/>
          <w:sz w:val="22"/>
          <w:szCs w:val="22"/>
        </w:rPr>
        <w:t> </w:t>
      </w:r>
      <w:r w:rsidR="00295FEC" w:rsidRPr="0055483D">
        <w:rPr>
          <w:rFonts w:ascii="Arial" w:hAnsi="Arial" w:cs="Arial"/>
          <w:color w:val="202122"/>
          <w:sz w:val="22"/>
          <w:szCs w:val="22"/>
        </w:rPr>
        <w:t xml:space="preserve"> Otros grandes centros poblados se encuentran repartidos en las subregiones del departamento (como </w:t>
      </w:r>
      <w:hyperlink r:id="rId10" w:tooltip="Apartadó" w:history="1">
        <w:r w:rsidR="00295FEC" w:rsidRPr="0055483D">
          <w:rPr>
            <w:rStyle w:val="Hipervnculo"/>
            <w:rFonts w:ascii="Arial" w:hAnsi="Arial" w:cs="Arial"/>
            <w:color w:val="auto"/>
            <w:sz w:val="22"/>
            <w:szCs w:val="22"/>
            <w:u w:val="none"/>
          </w:rPr>
          <w:t>Apartadó</w:t>
        </w:r>
      </w:hyperlink>
      <w:r w:rsidR="00295FEC" w:rsidRPr="0055483D">
        <w:rPr>
          <w:rFonts w:ascii="Arial" w:hAnsi="Arial" w:cs="Arial"/>
          <w:sz w:val="22"/>
          <w:szCs w:val="22"/>
        </w:rPr>
        <w:t> y </w:t>
      </w:r>
      <w:hyperlink r:id="rId11" w:tooltip="Turbo (Antioquia)" w:history="1">
        <w:r w:rsidR="00295FEC" w:rsidRPr="0055483D">
          <w:rPr>
            <w:rStyle w:val="Hipervnculo"/>
            <w:rFonts w:ascii="Arial" w:hAnsi="Arial" w:cs="Arial"/>
            <w:color w:val="auto"/>
            <w:sz w:val="22"/>
            <w:szCs w:val="22"/>
            <w:u w:val="none"/>
          </w:rPr>
          <w:t>Turbo</w:t>
        </w:r>
      </w:hyperlink>
      <w:r w:rsidR="00295FEC" w:rsidRPr="0055483D">
        <w:rPr>
          <w:rFonts w:ascii="Arial" w:hAnsi="Arial" w:cs="Arial"/>
          <w:sz w:val="22"/>
          <w:szCs w:val="22"/>
        </w:rPr>
        <w:t> en el </w:t>
      </w:r>
      <w:hyperlink r:id="rId12" w:tooltip="Urabá" w:history="1">
        <w:r w:rsidR="00295FEC" w:rsidRPr="0055483D">
          <w:rPr>
            <w:rStyle w:val="Hipervnculo"/>
            <w:rFonts w:ascii="Arial" w:hAnsi="Arial" w:cs="Arial"/>
            <w:color w:val="auto"/>
            <w:sz w:val="22"/>
            <w:szCs w:val="22"/>
            <w:u w:val="none"/>
          </w:rPr>
          <w:t>Urabá</w:t>
        </w:r>
      </w:hyperlink>
      <w:r w:rsidR="00295FEC" w:rsidRPr="0055483D">
        <w:rPr>
          <w:rFonts w:ascii="Arial" w:hAnsi="Arial" w:cs="Arial"/>
          <w:sz w:val="22"/>
          <w:szCs w:val="22"/>
        </w:rPr>
        <w:t>; </w:t>
      </w:r>
      <w:hyperlink r:id="rId13" w:tooltip="Caucasia" w:history="1">
        <w:r w:rsidR="00295FEC" w:rsidRPr="0055483D">
          <w:rPr>
            <w:rStyle w:val="Hipervnculo"/>
            <w:rFonts w:ascii="Arial" w:hAnsi="Arial" w:cs="Arial"/>
            <w:color w:val="auto"/>
            <w:sz w:val="22"/>
            <w:szCs w:val="22"/>
            <w:u w:val="none"/>
          </w:rPr>
          <w:t>Caucasia</w:t>
        </w:r>
      </w:hyperlink>
      <w:r w:rsidR="00295FEC" w:rsidRPr="0055483D">
        <w:rPr>
          <w:rFonts w:ascii="Arial" w:hAnsi="Arial" w:cs="Arial"/>
          <w:sz w:val="22"/>
          <w:szCs w:val="22"/>
        </w:rPr>
        <w:t> y </w:t>
      </w:r>
      <w:hyperlink r:id="rId14" w:tooltip="El Bagre (Antioquia)" w:history="1">
        <w:r w:rsidR="00295FEC" w:rsidRPr="0055483D">
          <w:rPr>
            <w:rStyle w:val="Hipervnculo"/>
            <w:rFonts w:ascii="Arial" w:hAnsi="Arial" w:cs="Arial"/>
            <w:color w:val="auto"/>
            <w:sz w:val="22"/>
            <w:szCs w:val="22"/>
            <w:u w:val="none"/>
          </w:rPr>
          <w:t>El Bagre</w:t>
        </w:r>
      </w:hyperlink>
      <w:r w:rsidR="00295FEC" w:rsidRPr="0055483D">
        <w:rPr>
          <w:rFonts w:ascii="Arial" w:hAnsi="Arial" w:cs="Arial"/>
          <w:sz w:val="22"/>
          <w:szCs w:val="22"/>
        </w:rPr>
        <w:t> en el </w:t>
      </w:r>
      <w:hyperlink r:id="rId15" w:tooltip="Bajo Cauca" w:history="1">
        <w:r w:rsidR="00295FEC" w:rsidRPr="0055483D">
          <w:rPr>
            <w:rStyle w:val="Hipervnculo"/>
            <w:rFonts w:ascii="Arial" w:hAnsi="Arial" w:cs="Arial"/>
            <w:color w:val="auto"/>
            <w:sz w:val="22"/>
            <w:szCs w:val="22"/>
            <w:u w:val="none"/>
          </w:rPr>
          <w:t>Bajo Cauca</w:t>
        </w:r>
      </w:hyperlink>
      <w:r w:rsidR="00295FEC" w:rsidRPr="0055483D">
        <w:rPr>
          <w:rFonts w:ascii="Arial" w:hAnsi="Arial" w:cs="Arial"/>
          <w:sz w:val="22"/>
          <w:szCs w:val="22"/>
        </w:rPr>
        <w:t>; </w:t>
      </w:r>
      <w:proofErr w:type="spellStart"/>
      <w:r w:rsidR="00295FEC" w:rsidRPr="0055483D">
        <w:rPr>
          <w:rFonts w:ascii="Arial" w:hAnsi="Arial" w:cs="Arial"/>
          <w:sz w:val="22"/>
          <w:szCs w:val="22"/>
        </w:rPr>
        <w:fldChar w:fldCharType="begin"/>
      </w:r>
      <w:r w:rsidR="00295FEC" w:rsidRPr="0055483D">
        <w:rPr>
          <w:rFonts w:ascii="Arial" w:hAnsi="Arial" w:cs="Arial"/>
          <w:sz w:val="22"/>
          <w:szCs w:val="22"/>
        </w:rPr>
        <w:instrText xml:space="preserve"> HYPERLINK "https://es.wikipedia.org/wiki/Yarumal" \o "Yarumal" </w:instrText>
      </w:r>
      <w:r w:rsidR="00295FEC" w:rsidRPr="0055483D">
        <w:rPr>
          <w:rFonts w:ascii="Arial" w:hAnsi="Arial" w:cs="Arial"/>
          <w:sz w:val="22"/>
          <w:szCs w:val="22"/>
        </w:rPr>
        <w:fldChar w:fldCharType="separate"/>
      </w:r>
      <w:r w:rsidR="00295FEC" w:rsidRPr="0055483D">
        <w:rPr>
          <w:rStyle w:val="Hipervnculo"/>
          <w:rFonts w:ascii="Arial" w:hAnsi="Arial" w:cs="Arial"/>
          <w:color w:val="auto"/>
          <w:sz w:val="22"/>
          <w:szCs w:val="22"/>
          <w:u w:val="none"/>
        </w:rPr>
        <w:t>Yarumal</w:t>
      </w:r>
      <w:proofErr w:type="spellEnd"/>
      <w:r w:rsidR="00295FEC" w:rsidRPr="0055483D">
        <w:rPr>
          <w:rFonts w:ascii="Arial" w:hAnsi="Arial" w:cs="Arial"/>
          <w:sz w:val="22"/>
          <w:szCs w:val="22"/>
        </w:rPr>
        <w:fldChar w:fldCharType="end"/>
      </w:r>
      <w:r w:rsidR="00295FEC" w:rsidRPr="0055483D">
        <w:rPr>
          <w:rFonts w:ascii="Arial" w:hAnsi="Arial" w:cs="Arial"/>
          <w:sz w:val="22"/>
          <w:szCs w:val="22"/>
        </w:rPr>
        <w:t> y </w:t>
      </w:r>
      <w:hyperlink r:id="rId16" w:tooltip="Santa Rosa de Osos" w:history="1">
        <w:r w:rsidR="00295FEC" w:rsidRPr="0055483D">
          <w:rPr>
            <w:rStyle w:val="Hipervnculo"/>
            <w:rFonts w:ascii="Arial" w:hAnsi="Arial" w:cs="Arial"/>
            <w:color w:val="auto"/>
            <w:sz w:val="22"/>
            <w:szCs w:val="22"/>
            <w:u w:val="none"/>
          </w:rPr>
          <w:t>Santa Rosa de Osos</w:t>
        </w:r>
      </w:hyperlink>
      <w:r w:rsidR="00295FEC" w:rsidRPr="0055483D">
        <w:rPr>
          <w:rFonts w:ascii="Arial" w:hAnsi="Arial" w:cs="Arial"/>
          <w:sz w:val="22"/>
          <w:szCs w:val="22"/>
        </w:rPr>
        <w:t> en el </w:t>
      </w:r>
      <w:hyperlink r:id="rId17" w:tooltip="Norte antioqueño" w:history="1">
        <w:r w:rsidR="00295FEC" w:rsidRPr="0055483D">
          <w:rPr>
            <w:rStyle w:val="Hipervnculo"/>
            <w:rFonts w:ascii="Arial" w:hAnsi="Arial" w:cs="Arial"/>
            <w:color w:val="auto"/>
            <w:sz w:val="22"/>
            <w:szCs w:val="22"/>
            <w:u w:val="none"/>
          </w:rPr>
          <w:t>Norte</w:t>
        </w:r>
      </w:hyperlink>
      <w:r w:rsidR="00295FEC" w:rsidRPr="0055483D">
        <w:rPr>
          <w:rFonts w:ascii="Arial" w:hAnsi="Arial" w:cs="Arial"/>
          <w:sz w:val="22"/>
          <w:szCs w:val="22"/>
        </w:rPr>
        <w:t> y </w:t>
      </w:r>
      <w:proofErr w:type="spellStart"/>
      <w:r w:rsidR="00295FEC" w:rsidRPr="0055483D">
        <w:rPr>
          <w:rFonts w:ascii="Arial" w:hAnsi="Arial" w:cs="Arial"/>
          <w:sz w:val="22"/>
          <w:szCs w:val="22"/>
        </w:rPr>
        <w:fldChar w:fldCharType="begin"/>
      </w:r>
      <w:r w:rsidR="00295FEC" w:rsidRPr="0055483D">
        <w:rPr>
          <w:rFonts w:ascii="Arial" w:hAnsi="Arial" w:cs="Arial"/>
          <w:sz w:val="22"/>
          <w:szCs w:val="22"/>
        </w:rPr>
        <w:instrText xml:space="preserve"> HYPERLINK "https://es.wikipedia.org/wiki/Rionegro_(Antioquia)" \o "Rionegro (Antioquia)" </w:instrText>
      </w:r>
      <w:r w:rsidR="00295FEC" w:rsidRPr="0055483D">
        <w:rPr>
          <w:rFonts w:ascii="Arial" w:hAnsi="Arial" w:cs="Arial"/>
          <w:sz w:val="22"/>
          <w:szCs w:val="22"/>
        </w:rPr>
        <w:fldChar w:fldCharType="separate"/>
      </w:r>
      <w:r w:rsidR="00295FEC" w:rsidRPr="0055483D">
        <w:rPr>
          <w:rStyle w:val="Hipervnculo"/>
          <w:rFonts w:ascii="Arial" w:hAnsi="Arial" w:cs="Arial"/>
          <w:color w:val="auto"/>
          <w:sz w:val="22"/>
          <w:szCs w:val="22"/>
          <w:u w:val="none"/>
        </w:rPr>
        <w:t>Rionegro</w:t>
      </w:r>
      <w:proofErr w:type="spellEnd"/>
      <w:r w:rsidR="00295FEC" w:rsidRPr="0055483D">
        <w:rPr>
          <w:rFonts w:ascii="Arial" w:hAnsi="Arial" w:cs="Arial"/>
          <w:sz w:val="22"/>
          <w:szCs w:val="22"/>
        </w:rPr>
        <w:fldChar w:fldCharType="end"/>
      </w:r>
      <w:r w:rsidR="00295FEC" w:rsidRPr="0055483D">
        <w:rPr>
          <w:rFonts w:ascii="Arial" w:hAnsi="Arial" w:cs="Arial"/>
          <w:color w:val="202122"/>
          <w:sz w:val="22"/>
          <w:szCs w:val="22"/>
        </w:rPr>
        <w:t> en el </w:t>
      </w:r>
      <w:hyperlink r:id="rId18" w:tooltip="Oriente antioqueño" w:history="1">
        <w:r w:rsidR="00295FEC" w:rsidRPr="0055483D">
          <w:rPr>
            <w:rStyle w:val="Hipervnculo"/>
            <w:rFonts w:ascii="Arial" w:hAnsi="Arial" w:cs="Arial"/>
            <w:color w:val="auto"/>
            <w:sz w:val="22"/>
            <w:szCs w:val="22"/>
            <w:u w:val="none"/>
          </w:rPr>
          <w:t>Oriente</w:t>
        </w:r>
      </w:hyperlink>
      <w:r w:rsidR="00295FEC" w:rsidRPr="0055483D">
        <w:rPr>
          <w:rFonts w:ascii="Arial" w:hAnsi="Arial" w:cs="Arial"/>
          <w:sz w:val="22"/>
          <w:szCs w:val="22"/>
        </w:rPr>
        <w:t>),  </w:t>
      </w:r>
      <w:hyperlink r:id="rId19" w:tooltip="Valle de Aburrá" w:history="1">
        <w:r w:rsidR="00295FEC" w:rsidRPr="0055483D">
          <w:rPr>
            <w:rStyle w:val="Hipervnculo"/>
            <w:rFonts w:ascii="Arial" w:hAnsi="Arial" w:cs="Arial"/>
            <w:color w:val="auto"/>
            <w:sz w:val="22"/>
            <w:szCs w:val="22"/>
            <w:u w:val="none"/>
          </w:rPr>
          <w:t xml:space="preserve">Valle de </w:t>
        </w:r>
        <w:proofErr w:type="spellStart"/>
        <w:r w:rsidR="00295FEC" w:rsidRPr="0055483D">
          <w:rPr>
            <w:rStyle w:val="Hipervnculo"/>
            <w:rFonts w:ascii="Arial" w:hAnsi="Arial" w:cs="Arial"/>
            <w:color w:val="auto"/>
            <w:sz w:val="22"/>
            <w:szCs w:val="22"/>
            <w:u w:val="none"/>
          </w:rPr>
          <w:t>Aburrá</w:t>
        </w:r>
        <w:proofErr w:type="spellEnd"/>
      </w:hyperlink>
      <w:r w:rsidRPr="0055483D">
        <w:rPr>
          <w:rFonts w:ascii="Arial" w:hAnsi="Arial" w:cs="Arial"/>
          <w:color w:val="202122"/>
          <w:sz w:val="22"/>
          <w:szCs w:val="22"/>
        </w:rPr>
        <w:t>.</w:t>
      </w:r>
      <w:r w:rsidR="001448E3" w:rsidRPr="0055483D">
        <w:rPr>
          <w:rFonts w:ascii="Arial" w:hAnsi="Arial" w:cs="Arial"/>
          <w:color w:val="202122"/>
          <w:sz w:val="22"/>
          <w:szCs w:val="22"/>
        </w:rPr>
        <w:t xml:space="preserve">. </w:t>
      </w:r>
    </w:p>
    <w:p w:rsidR="0055483D" w:rsidRPr="0055483D" w:rsidRDefault="0055483D" w:rsidP="00295FEC">
      <w:pPr>
        <w:pStyle w:val="NormalWeb"/>
        <w:shd w:val="clear" w:color="auto" w:fill="FFFFFF"/>
        <w:spacing w:before="120" w:beforeAutospacing="0" w:after="0" w:afterAutospacing="0"/>
        <w:rPr>
          <w:rFonts w:ascii="Arial" w:hAnsi="Arial" w:cs="Arial"/>
          <w:color w:val="202122"/>
          <w:sz w:val="22"/>
          <w:szCs w:val="22"/>
        </w:rPr>
      </w:pPr>
    </w:p>
    <w:p w:rsidR="00295FEC" w:rsidRPr="0055483D" w:rsidRDefault="001448E3" w:rsidP="00295FEC">
      <w:pPr>
        <w:pStyle w:val="NormalWeb"/>
        <w:shd w:val="clear" w:color="auto" w:fill="FFFFFF"/>
        <w:spacing w:before="120" w:beforeAutospacing="0" w:after="0" w:afterAutospacing="0"/>
        <w:rPr>
          <w:rFonts w:ascii="Arial" w:hAnsi="Arial" w:cs="Arial"/>
          <w:color w:val="202122"/>
          <w:sz w:val="22"/>
          <w:szCs w:val="22"/>
        </w:rPr>
      </w:pPr>
      <w:r w:rsidRPr="0055483D">
        <w:rPr>
          <w:rFonts w:ascii="Arial" w:hAnsi="Arial" w:cs="Arial"/>
          <w:color w:val="202122"/>
          <w:sz w:val="22"/>
          <w:szCs w:val="22"/>
        </w:rPr>
        <w:t xml:space="preserve">Antioquia posee variedad de productos agrícolas gracias a la diversidad del relieve que también influye en la variedad de climas. Actualmente en el departamento de Antioquia aprovechando la geografía y los recuro hídricos, Se está generando energía desde la hidroeléctrica de </w:t>
      </w:r>
      <w:proofErr w:type="spellStart"/>
      <w:r w:rsidRPr="0055483D">
        <w:rPr>
          <w:rFonts w:ascii="Arial" w:hAnsi="Arial" w:cs="Arial"/>
          <w:color w:val="202122"/>
          <w:sz w:val="22"/>
          <w:szCs w:val="22"/>
        </w:rPr>
        <w:t>Ituango</w:t>
      </w:r>
      <w:proofErr w:type="spellEnd"/>
      <w:r w:rsidRPr="0055483D">
        <w:rPr>
          <w:rFonts w:ascii="Arial" w:hAnsi="Arial" w:cs="Arial"/>
          <w:color w:val="202122"/>
          <w:sz w:val="22"/>
          <w:szCs w:val="22"/>
        </w:rPr>
        <w:t>, aprovechando las aguas del río cauca</w:t>
      </w:r>
    </w:p>
    <w:p w:rsidR="001448E3" w:rsidRPr="0055483D" w:rsidRDefault="001448E3" w:rsidP="00295FEC">
      <w:pPr>
        <w:pStyle w:val="NormalWeb"/>
        <w:shd w:val="clear" w:color="auto" w:fill="FFFFFF"/>
        <w:spacing w:before="120" w:beforeAutospacing="0" w:after="0" w:afterAutospacing="0"/>
        <w:rPr>
          <w:rFonts w:ascii="Arial" w:hAnsi="Arial" w:cs="Arial"/>
          <w:color w:val="202122"/>
          <w:sz w:val="22"/>
          <w:szCs w:val="22"/>
        </w:rPr>
      </w:pPr>
    </w:p>
    <w:p w:rsidR="00E318F2" w:rsidRDefault="00E318F2" w:rsidP="000E565F">
      <w:pPr>
        <w:rPr>
          <w:lang w:val="es-ES"/>
        </w:rPr>
      </w:pPr>
    </w:p>
    <w:p w:rsidR="00E318F2" w:rsidRDefault="00E318F2" w:rsidP="00E318F2">
      <w:pPr>
        <w:jc w:val="center"/>
        <w:rPr>
          <w:lang w:val="es-ES"/>
        </w:rPr>
      </w:pPr>
      <w:r>
        <w:rPr>
          <w:noProof/>
          <w:lang w:eastAsia="es-CO"/>
        </w:rPr>
        <w:lastRenderedPageBreak/>
        <w:drawing>
          <wp:inline distT="0" distB="0" distL="0" distR="0" wp14:anchorId="55FF6570" wp14:editId="41E36F1A">
            <wp:extent cx="3523488" cy="3423920"/>
            <wp:effectExtent l="0" t="0" r="1270" b="5080"/>
            <wp:docPr id="8" name="Imagen 8" descr="▷ Capitales de las subregiones de antioquia |LISTADO - Capitales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apitales de las subregiones de antioquia |LISTADO - Capitales 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4404" cy="3444245"/>
                    </a:xfrm>
                    <a:prstGeom prst="rect">
                      <a:avLst/>
                    </a:prstGeom>
                    <a:noFill/>
                    <a:ln>
                      <a:noFill/>
                    </a:ln>
                  </pic:spPr>
                </pic:pic>
              </a:graphicData>
            </a:graphic>
          </wp:inline>
        </w:drawing>
      </w:r>
    </w:p>
    <w:p w:rsidR="00FE0A7D" w:rsidRDefault="00FE0A7D" w:rsidP="000E565F">
      <w:pPr>
        <w:rPr>
          <w:lang w:val="es-ES"/>
        </w:rPr>
      </w:pPr>
      <w:r>
        <w:rPr>
          <w:lang w:val="es-ES"/>
        </w:rPr>
        <w:t>RESPONDE:</w:t>
      </w:r>
    </w:p>
    <w:p w:rsidR="00295FEC" w:rsidRDefault="00295FEC" w:rsidP="00FE0A7D">
      <w:pPr>
        <w:pStyle w:val="Prrafodelista"/>
        <w:numPr>
          <w:ilvl w:val="0"/>
          <w:numId w:val="3"/>
        </w:numPr>
        <w:rPr>
          <w:lang w:val="es-ES"/>
        </w:rPr>
      </w:pPr>
      <w:r>
        <w:rPr>
          <w:lang w:val="es-ES"/>
        </w:rPr>
        <w:t>¿Cuál es el nombre el departamento que está en la imagen?</w:t>
      </w:r>
    </w:p>
    <w:p w:rsidR="00FE0A7D" w:rsidRDefault="004C5D19" w:rsidP="00FE0A7D">
      <w:pPr>
        <w:pStyle w:val="Prrafodelista"/>
        <w:numPr>
          <w:ilvl w:val="0"/>
          <w:numId w:val="3"/>
        </w:numPr>
        <w:rPr>
          <w:lang w:val="es-ES"/>
        </w:rPr>
      </w:pPr>
      <w:r>
        <w:rPr>
          <w:lang w:val="es-ES"/>
        </w:rPr>
        <w:t>¿En</w:t>
      </w:r>
      <w:r w:rsidR="00FE0A7D">
        <w:rPr>
          <w:lang w:val="es-ES"/>
        </w:rPr>
        <w:t xml:space="preserve"> qué municipio vives? ______________________________________________________________</w:t>
      </w:r>
    </w:p>
    <w:p w:rsidR="00FE0A7D" w:rsidRPr="00425078" w:rsidRDefault="00FE0A7D" w:rsidP="00425078">
      <w:pPr>
        <w:pStyle w:val="Prrafodelista"/>
        <w:numPr>
          <w:ilvl w:val="0"/>
          <w:numId w:val="3"/>
        </w:numPr>
        <w:rPr>
          <w:lang w:val="es-ES"/>
        </w:rPr>
      </w:pPr>
      <w:r>
        <w:rPr>
          <w:lang w:val="es-ES"/>
        </w:rPr>
        <w:t xml:space="preserve">¿Cuántos municipios tiene Antioquia? __________________________________________________ </w:t>
      </w:r>
    </w:p>
    <w:p w:rsidR="00FE0A7D" w:rsidRDefault="00FE0A7D" w:rsidP="00FE0A7D">
      <w:pPr>
        <w:pStyle w:val="Prrafodelista"/>
        <w:numPr>
          <w:ilvl w:val="0"/>
          <w:numId w:val="3"/>
        </w:numPr>
        <w:rPr>
          <w:lang w:val="es-ES"/>
        </w:rPr>
      </w:pPr>
      <w:r>
        <w:rPr>
          <w:lang w:val="es-ES"/>
        </w:rPr>
        <w:t>¿Cuáles Son los n</w:t>
      </w:r>
      <w:r w:rsidR="004C5D19">
        <w:rPr>
          <w:lang w:val="es-ES"/>
        </w:rPr>
        <w:t>ombres de las subregiones de mi</w:t>
      </w:r>
      <w:r>
        <w:rPr>
          <w:lang w:val="es-ES"/>
        </w:rPr>
        <w:t xml:space="preserve"> departamento? ____________, _______________, _____________________, ____________________, __________________________, ___________________, _________________________, ________________________________, ________________________. </w:t>
      </w:r>
    </w:p>
    <w:p w:rsidR="00FE0A7D" w:rsidRDefault="00425078" w:rsidP="00FE0A7D">
      <w:pPr>
        <w:pStyle w:val="Prrafodelista"/>
        <w:numPr>
          <w:ilvl w:val="0"/>
          <w:numId w:val="3"/>
        </w:numPr>
        <w:rPr>
          <w:lang w:val="es-ES"/>
        </w:rPr>
      </w:pPr>
      <w:r>
        <w:rPr>
          <w:lang w:val="es-ES"/>
        </w:rPr>
        <w:t>¿Cuál es el municipio más poblado de Antioquia?</w:t>
      </w:r>
    </w:p>
    <w:p w:rsidR="00425078" w:rsidRDefault="00425078" w:rsidP="00425078">
      <w:pPr>
        <w:ind w:left="360"/>
        <w:rPr>
          <w:lang w:val="es-ES"/>
        </w:rPr>
      </w:pPr>
      <w:r>
        <w:rPr>
          <w:lang w:val="es-ES"/>
        </w:rPr>
        <w:t>_______________________________________________________</w:t>
      </w:r>
    </w:p>
    <w:p w:rsidR="00425078" w:rsidRDefault="00425078" w:rsidP="00425078">
      <w:pPr>
        <w:pStyle w:val="Prrafodelista"/>
        <w:numPr>
          <w:ilvl w:val="0"/>
          <w:numId w:val="3"/>
        </w:numPr>
        <w:rPr>
          <w:lang w:val="es-ES"/>
        </w:rPr>
      </w:pPr>
      <w:r>
        <w:rPr>
          <w:lang w:val="es-ES"/>
        </w:rPr>
        <w:t>¿Cómo se ll</w:t>
      </w:r>
      <w:r w:rsidRPr="00425078">
        <w:rPr>
          <w:lang w:val="es-ES"/>
        </w:rPr>
        <w:t>ama la capital de mi departamento?</w:t>
      </w:r>
      <w:r>
        <w:rPr>
          <w:lang w:val="es-ES"/>
        </w:rPr>
        <w:t xml:space="preserve"> ______________________________________ </w:t>
      </w:r>
    </w:p>
    <w:p w:rsidR="00425078" w:rsidRDefault="00425078" w:rsidP="00425078">
      <w:pPr>
        <w:pStyle w:val="Prrafodelista"/>
        <w:numPr>
          <w:ilvl w:val="0"/>
          <w:numId w:val="3"/>
        </w:numPr>
        <w:rPr>
          <w:lang w:val="es-ES"/>
        </w:rPr>
      </w:pPr>
      <w:r>
        <w:rPr>
          <w:lang w:val="es-ES"/>
        </w:rPr>
        <w:t>¿Teniendo en cuenta el mapa de las subregiones y de los centros más poblados</w:t>
      </w:r>
      <w:r w:rsidR="00A3047B">
        <w:rPr>
          <w:lang w:val="es-ES"/>
        </w:rPr>
        <w:t xml:space="preserve"> </w:t>
      </w:r>
      <w:r>
        <w:rPr>
          <w:lang w:val="es-ES"/>
        </w:rPr>
        <w:t>en cada una de ella</w:t>
      </w:r>
      <w:r w:rsidR="00A3047B">
        <w:rPr>
          <w:lang w:val="es-ES"/>
        </w:rPr>
        <w:t>s</w:t>
      </w:r>
      <w:r w:rsidR="001448E3">
        <w:rPr>
          <w:lang w:val="es-ES"/>
        </w:rPr>
        <w:t>, cuál</w:t>
      </w:r>
      <w:r w:rsidR="00A3047B">
        <w:rPr>
          <w:lang w:val="es-ES"/>
        </w:rPr>
        <w:t xml:space="preserve">es </w:t>
      </w:r>
      <w:r w:rsidR="001448E3">
        <w:rPr>
          <w:lang w:val="es-ES"/>
        </w:rPr>
        <w:t xml:space="preserve">son </w:t>
      </w:r>
      <w:r w:rsidR="00A3047B">
        <w:rPr>
          <w:lang w:val="es-ES"/>
        </w:rPr>
        <w:t>l</w:t>
      </w:r>
      <w:r w:rsidR="001448E3">
        <w:rPr>
          <w:lang w:val="es-ES"/>
        </w:rPr>
        <w:t>os</w:t>
      </w:r>
      <w:r w:rsidR="0055483D">
        <w:rPr>
          <w:lang w:val="es-ES"/>
        </w:rPr>
        <w:t xml:space="preserve"> centros </w:t>
      </w:r>
      <w:r w:rsidR="00A3047B">
        <w:rPr>
          <w:lang w:val="es-ES"/>
        </w:rPr>
        <w:t>más poblado</w:t>
      </w:r>
      <w:r w:rsidR="001448E3">
        <w:rPr>
          <w:lang w:val="es-ES"/>
        </w:rPr>
        <w:t>s</w:t>
      </w:r>
      <w:r w:rsidR="00A3047B">
        <w:rPr>
          <w:lang w:val="es-ES"/>
        </w:rPr>
        <w:t xml:space="preserve"> de la subregión norte?</w:t>
      </w:r>
    </w:p>
    <w:p w:rsidR="00A3047B" w:rsidRDefault="00A3047B" w:rsidP="00A3047B">
      <w:pPr>
        <w:pStyle w:val="Prrafodelista"/>
        <w:rPr>
          <w:lang w:val="es-ES"/>
        </w:rPr>
      </w:pPr>
      <w:r>
        <w:rPr>
          <w:lang w:val="es-ES"/>
        </w:rPr>
        <w:t xml:space="preserve">_________________________________________________________________________________________ </w:t>
      </w:r>
    </w:p>
    <w:p w:rsidR="00A3047B" w:rsidRPr="001448E3" w:rsidRDefault="00A3047B" w:rsidP="001448E3">
      <w:pPr>
        <w:pStyle w:val="Prrafodelista"/>
        <w:numPr>
          <w:ilvl w:val="0"/>
          <w:numId w:val="3"/>
        </w:numPr>
        <w:rPr>
          <w:lang w:val="es-ES"/>
        </w:rPr>
      </w:pPr>
      <w:r>
        <w:rPr>
          <w:lang w:val="es-ES"/>
        </w:rPr>
        <w:t xml:space="preserve">¿Cómo es el clima de mi municipio? ________________________________________________________ </w:t>
      </w:r>
    </w:p>
    <w:p w:rsidR="00A3047B" w:rsidRDefault="00A3047B" w:rsidP="00A3047B">
      <w:pPr>
        <w:pStyle w:val="Prrafodelista"/>
        <w:numPr>
          <w:ilvl w:val="0"/>
          <w:numId w:val="3"/>
        </w:numPr>
        <w:rPr>
          <w:lang w:val="es-ES"/>
        </w:rPr>
      </w:pPr>
      <w:r>
        <w:rPr>
          <w:lang w:val="es-ES"/>
        </w:rPr>
        <w:t>¿</w:t>
      </w:r>
      <w:r w:rsidR="001448E3">
        <w:rPr>
          <w:lang w:val="es-ES"/>
        </w:rPr>
        <w:t>Por qué en Antioquia hay variedad de frutas y productos agrícolas?</w:t>
      </w:r>
    </w:p>
    <w:p w:rsidR="001448E3" w:rsidRPr="00425078" w:rsidRDefault="0055483D" w:rsidP="00A3047B">
      <w:pPr>
        <w:pStyle w:val="Prrafodelista"/>
        <w:numPr>
          <w:ilvl w:val="0"/>
          <w:numId w:val="3"/>
        </w:numPr>
        <w:rPr>
          <w:lang w:val="es-ES"/>
        </w:rPr>
      </w:pPr>
      <w:r>
        <w:rPr>
          <w:lang w:val="es-ES"/>
        </w:rPr>
        <w:t xml:space="preserve">¿Cómo se llama la importante central de generación de energía que aprovecha las aguas del río cauca y que se encuentra ubicada en nuestro departamento? _____________________________________________________________________________________  </w:t>
      </w:r>
    </w:p>
    <w:p w:rsidR="00FE0A7D" w:rsidRPr="00FE0A7D" w:rsidRDefault="00FE0A7D" w:rsidP="00FE0A7D">
      <w:pPr>
        <w:pStyle w:val="Prrafodelista"/>
        <w:rPr>
          <w:lang w:val="es-ES"/>
        </w:rPr>
      </w:pPr>
    </w:p>
    <w:sectPr w:rsidR="00FE0A7D" w:rsidRPr="00FE0A7D" w:rsidSect="00FA2567">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D68"/>
    <w:multiLevelType w:val="hybridMultilevel"/>
    <w:tmpl w:val="D966A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C315C2"/>
    <w:multiLevelType w:val="hybridMultilevel"/>
    <w:tmpl w:val="9FAC11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2C50B0"/>
    <w:multiLevelType w:val="hybridMultilevel"/>
    <w:tmpl w:val="A46426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457867"/>
    <w:multiLevelType w:val="hybridMultilevel"/>
    <w:tmpl w:val="7854AC3C"/>
    <w:lvl w:ilvl="0" w:tplc="EE4C84A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9F72917"/>
    <w:multiLevelType w:val="hybridMultilevel"/>
    <w:tmpl w:val="A11E880C"/>
    <w:lvl w:ilvl="0" w:tplc="240A0009">
      <w:start w:val="1"/>
      <w:numFmt w:val="bullet"/>
      <w:lvlText w:val=""/>
      <w:lvlJc w:val="left"/>
      <w:pPr>
        <w:ind w:left="500" w:hanging="360"/>
      </w:pPr>
      <w:rPr>
        <w:rFonts w:ascii="Wingdings" w:hAnsi="Wingdings" w:hint="default"/>
      </w:rPr>
    </w:lvl>
    <w:lvl w:ilvl="1" w:tplc="240A0003" w:tentative="1">
      <w:start w:val="1"/>
      <w:numFmt w:val="bullet"/>
      <w:lvlText w:val="o"/>
      <w:lvlJc w:val="left"/>
      <w:pPr>
        <w:ind w:left="1220" w:hanging="360"/>
      </w:pPr>
      <w:rPr>
        <w:rFonts w:ascii="Courier New" w:hAnsi="Courier New" w:cs="Courier New" w:hint="default"/>
      </w:rPr>
    </w:lvl>
    <w:lvl w:ilvl="2" w:tplc="240A0005" w:tentative="1">
      <w:start w:val="1"/>
      <w:numFmt w:val="bullet"/>
      <w:lvlText w:val=""/>
      <w:lvlJc w:val="left"/>
      <w:pPr>
        <w:ind w:left="1940" w:hanging="360"/>
      </w:pPr>
      <w:rPr>
        <w:rFonts w:ascii="Wingdings" w:hAnsi="Wingdings" w:hint="default"/>
      </w:rPr>
    </w:lvl>
    <w:lvl w:ilvl="3" w:tplc="240A0001" w:tentative="1">
      <w:start w:val="1"/>
      <w:numFmt w:val="bullet"/>
      <w:lvlText w:val=""/>
      <w:lvlJc w:val="left"/>
      <w:pPr>
        <w:ind w:left="2660" w:hanging="360"/>
      </w:pPr>
      <w:rPr>
        <w:rFonts w:ascii="Symbol" w:hAnsi="Symbol" w:hint="default"/>
      </w:rPr>
    </w:lvl>
    <w:lvl w:ilvl="4" w:tplc="240A0003" w:tentative="1">
      <w:start w:val="1"/>
      <w:numFmt w:val="bullet"/>
      <w:lvlText w:val="o"/>
      <w:lvlJc w:val="left"/>
      <w:pPr>
        <w:ind w:left="3380" w:hanging="360"/>
      </w:pPr>
      <w:rPr>
        <w:rFonts w:ascii="Courier New" w:hAnsi="Courier New" w:cs="Courier New" w:hint="default"/>
      </w:rPr>
    </w:lvl>
    <w:lvl w:ilvl="5" w:tplc="240A0005" w:tentative="1">
      <w:start w:val="1"/>
      <w:numFmt w:val="bullet"/>
      <w:lvlText w:val=""/>
      <w:lvlJc w:val="left"/>
      <w:pPr>
        <w:ind w:left="4100" w:hanging="360"/>
      </w:pPr>
      <w:rPr>
        <w:rFonts w:ascii="Wingdings" w:hAnsi="Wingdings" w:hint="default"/>
      </w:rPr>
    </w:lvl>
    <w:lvl w:ilvl="6" w:tplc="240A0001" w:tentative="1">
      <w:start w:val="1"/>
      <w:numFmt w:val="bullet"/>
      <w:lvlText w:val=""/>
      <w:lvlJc w:val="left"/>
      <w:pPr>
        <w:ind w:left="4820" w:hanging="360"/>
      </w:pPr>
      <w:rPr>
        <w:rFonts w:ascii="Symbol" w:hAnsi="Symbol" w:hint="default"/>
      </w:rPr>
    </w:lvl>
    <w:lvl w:ilvl="7" w:tplc="240A0003" w:tentative="1">
      <w:start w:val="1"/>
      <w:numFmt w:val="bullet"/>
      <w:lvlText w:val="o"/>
      <w:lvlJc w:val="left"/>
      <w:pPr>
        <w:ind w:left="5540" w:hanging="360"/>
      </w:pPr>
      <w:rPr>
        <w:rFonts w:ascii="Courier New" w:hAnsi="Courier New" w:cs="Courier New" w:hint="default"/>
      </w:rPr>
    </w:lvl>
    <w:lvl w:ilvl="8" w:tplc="240A0005" w:tentative="1">
      <w:start w:val="1"/>
      <w:numFmt w:val="bullet"/>
      <w:lvlText w:val=""/>
      <w:lvlJc w:val="left"/>
      <w:pPr>
        <w:ind w:left="6260" w:hanging="360"/>
      </w:pPr>
      <w:rPr>
        <w:rFonts w:ascii="Wingdings" w:hAnsi="Wingdings" w:hint="default"/>
      </w:rPr>
    </w:lvl>
  </w:abstractNum>
  <w:abstractNum w:abstractNumId="5" w15:restartNumberingAfterBreak="0">
    <w:nsid w:val="7A8F1814"/>
    <w:multiLevelType w:val="hybridMultilevel"/>
    <w:tmpl w:val="BAA00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55"/>
    <w:rsid w:val="00004AEB"/>
    <w:rsid w:val="000062A5"/>
    <w:rsid w:val="00041696"/>
    <w:rsid w:val="000E565F"/>
    <w:rsid w:val="001448E3"/>
    <w:rsid w:val="00213531"/>
    <w:rsid w:val="00295FEC"/>
    <w:rsid w:val="003371AC"/>
    <w:rsid w:val="003A1E58"/>
    <w:rsid w:val="00425078"/>
    <w:rsid w:val="004C5D19"/>
    <w:rsid w:val="0055483D"/>
    <w:rsid w:val="0056648E"/>
    <w:rsid w:val="00587340"/>
    <w:rsid w:val="00597741"/>
    <w:rsid w:val="005F024A"/>
    <w:rsid w:val="005F3555"/>
    <w:rsid w:val="006233BC"/>
    <w:rsid w:val="006420D4"/>
    <w:rsid w:val="00765ED3"/>
    <w:rsid w:val="008704AD"/>
    <w:rsid w:val="00A3047B"/>
    <w:rsid w:val="00A730B0"/>
    <w:rsid w:val="00AC4E12"/>
    <w:rsid w:val="00B546D4"/>
    <w:rsid w:val="00BB4306"/>
    <w:rsid w:val="00CC3734"/>
    <w:rsid w:val="00D768FE"/>
    <w:rsid w:val="00DB7C23"/>
    <w:rsid w:val="00E318F2"/>
    <w:rsid w:val="00F03D6A"/>
    <w:rsid w:val="00F25B62"/>
    <w:rsid w:val="00F61757"/>
    <w:rsid w:val="00F9307E"/>
    <w:rsid w:val="00FA2567"/>
    <w:rsid w:val="00FE0A7D"/>
    <w:rsid w:val="00FF0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6AFE"/>
  <w15:chartTrackingRefBased/>
  <w15:docId w15:val="{3C028F21-07D4-4E1D-BCE8-FAF617B4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68FE"/>
    <w:pPr>
      <w:ind w:left="720"/>
      <w:contextualSpacing/>
    </w:pPr>
  </w:style>
  <w:style w:type="table" w:styleId="Tablaconcuadrcula">
    <w:name w:val="Table Grid"/>
    <w:basedOn w:val="Tablanormal"/>
    <w:uiPriority w:val="39"/>
    <w:rsid w:val="00D7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3D6A"/>
    <w:rPr>
      <w:color w:val="0563C1" w:themeColor="hyperlink"/>
      <w:u w:val="single"/>
    </w:rPr>
  </w:style>
  <w:style w:type="paragraph" w:styleId="NormalWeb">
    <w:name w:val="Normal (Web)"/>
    <w:basedOn w:val="Normal"/>
    <w:uiPriority w:val="99"/>
    <w:unhideWhenUsed/>
    <w:rsid w:val="00295F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65E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5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joabel@gmail.com" TargetMode="External"/><Relationship Id="rId13" Type="http://schemas.openxmlformats.org/officeDocument/2006/relationships/hyperlink" Target="https://es.wikipedia.org/wiki/Caucasia" TargetMode="External"/><Relationship Id="rId18" Type="http://schemas.openxmlformats.org/officeDocument/2006/relationships/hyperlink" Target="https://es.wikipedia.org/wiki/Oriente_antioque%C3%B1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es.wikipedia.org/wiki/Urab%C3%A1" TargetMode="External"/><Relationship Id="rId17" Type="http://schemas.openxmlformats.org/officeDocument/2006/relationships/hyperlink" Target="https://es.wikipedia.org/wiki/Norte_antioque%C3%B1o" TargetMode="External"/><Relationship Id="rId2" Type="http://schemas.openxmlformats.org/officeDocument/2006/relationships/styles" Target="styles.xml"/><Relationship Id="rId16" Type="http://schemas.openxmlformats.org/officeDocument/2006/relationships/hyperlink" Target="https://es.wikipedia.org/wiki/Santa_Rosa_de_Osos"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s.wikipedia.org/wiki/Turbo_(Antioquia)" TargetMode="External"/><Relationship Id="rId5" Type="http://schemas.openxmlformats.org/officeDocument/2006/relationships/image" Target="media/image1.png"/><Relationship Id="rId15" Type="http://schemas.openxmlformats.org/officeDocument/2006/relationships/hyperlink" Target="https://es.wikipedia.org/wiki/Bajo_Cauca" TargetMode="External"/><Relationship Id="rId10" Type="http://schemas.openxmlformats.org/officeDocument/2006/relationships/hyperlink" Target="https://es.wikipedia.org/wiki/Apartad%C3%B3" TargetMode="External"/><Relationship Id="rId19" Type="http://schemas.openxmlformats.org/officeDocument/2006/relationships/hyperlink" Target="https://es.wikipedia.org/wiki/Valle_de_Aburr%C3%A1" TargetMode="External"/><Relationship Id="rId4" Type="http://schemas.openxmlformats.org/officeDocument/2006/relationships/webSettings" Target="webSettings.xml"/><Relationship Id="rId9" Type="http://schemas.openxmlformats.org/officeDocument/2006/relationships/hyperlink" Target="https://es.wikipedia.org/wiki/%C3%81rea_Metropolitana_de_Medell%C3%ADn" TargetMode="External"/><Relationship Id="rId14" Type="http://schemas.openxmlformats.org/officeDocument/2006/relationships/hyperlink" Target="https://es.wikipedia.org/wiki/El_Bagre_(Antioqui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1</Pages>
  <Words>1932</Words>
  <Characters>10630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Portatil1</dc:creator>
  <cp:keywords/>
  <dc:description/>
  <cp:lastModifiedBy>Portatil1</cp:lastModifiedBy>
  <cp:revision>9</cp:revision>
  <cp:lastPrinted>2024-07-11T11:47:00Z</cp:lastPrinted>
  <dcterms:created xsi:type="dcterms:W3CDTF">2024-06-24T21:28:00Z</dcterms:created>
  <dcterms:modified xsi:type="dcterms:W3CDTF">2024-07-11T11:49:00Z</dcterms:modified>
</cp:coreProperties>
</file>